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692" w:rsidRPr="00235B50" w:rsidRDefault="00DD1692" w:rsidP="00DD1692">
      <w:pPr>
        <w:tabs>
          <w:tab w:val="left" w:pos="1620"/>
        </w:tabs>
        <w:spacing w:after="0"/>
        <w:ind w:left="-142"/>
        <w:rPr>
          <w:rFonts w:ascii="Guatemala" w:hAnsi="Guatemala"/>
          <w:b/>
          <w:i/>
          <w:color w:val="002060"/>
          <w:sz w:val="28"/>
          <w:szCs w:val="28"/>
        </w:rPr>
      </w:pPr>
    </w:p>
    <w:p w:rsidR="00FD44AB" w:rsidRPr="00235B50" w:rsidRDefault="00DD1692" w:rsidP="00DD1692">
      <w:pPr>
        <w:tabs>
          <w:tab w:val="left" w:pos="1620"/>
        </w:tabs>
        <w:spacing w:after="0"/>
        <w:ind w:left="-142"/>
        <w:rPr>
          <w:rFonts w:ascii="Guatemala" w:hAnsi="Guatemala"/>
          <w:b/>
          <w:i/>
          <w:color w:val="002060"/>
          <w:sz w:val="24"/>
          <w:szCs w:val="24"/>
        </w:rPr>
      </w:pPr>
      <w:r w:rsidRPr="00235B50">
        <w:rPr>
          <w:rFonts w:ascii="Guatemala" w:hAnsi="Guatemala"/>
          <w:b/>
          <w:i/>
          <w:color w:val="002060"/>
          <w:sz w:val="24"/>
          <w:szCs w:val="24"/>
        </w:rPr>
        <w:t>COMPTE  RENDU  DE la   37</w:t>
      </w:r>
      <w:r w:rsidRPr="00235B50">
        <w:rPr>
          <w:rFonts w:ascii="Guatemala" w:hAnsi="Guatemala"/>
          <w:b/>
          <w:i/>
          <w:color w:val="002060"/>
          <w:sz w:val="24"/>
          <w:szCs w:val="24"/>
          <w:vertAlign w:val="superscript"/>
        </w:rPr>
        <w:t>ième</w:t>
      </w:r>
      <w:r w:rsidRPr="00235B50">
        <w:rPr>
          <w:rFonts w:ascii="Guatemala" w:hAnsi="Guatemala"/>
          <w:b/>
          <w:i/>
          <w:color w:val="002060"/>
          <w:sz w:val="24"/>
          <w:szCs w:val="24"/>
        </w:rPr>
        <w:t xml:space="preserve">  CONFERENCE  DE L’ISPA à Sao Paulo   Brésil </w:t>
      </w:r>
    </w:p>
    <w:p w:rsidR="00DD1692" w:rsidRPr="00235B50" w:rsidRDefault="00DD1692" w:rsidP="00DD1692">
      <w:pPr>
        <w:tabs>
          <w:tab w:val="left" w:pos="1620"/>
        </w:tabs>
        <w:spacing w:after="0"/>
        <w:ind w:left="-142"/>
        <w:rPr>
          <w:rFonts w:ascii="Guatemala" w:eastAsia="Times New Roman" w:hAnsi="Guatemala" w:cs="Times New Roman"/>
          <w:bCs/>
          <w:i/>
          <w:color w:val="002060"/>
          <w:sz w:val="24"/>
          <w:szCs w:val="24"/>
          <w:lang w:eastAsia="fr-FR"/>
        </w:rPr>
      </w:pPr>
      <w:r w:rsidRPr="00235B50">
        <w:rPr>
          <w:rFonts w:ascii="Guatemala" w:hAnsi="Guatemala"/>
          <w:i/>
          <w:color w:val="002060"/>
          <w:sz w:val="24"/>
          <w:szCs w:val="24"/>
        </w:rPr>
        <w:t>Sur le thème :</w:t>
      </w:r>
      <w:r w:rsidRPr="00235B50">
        <w:rPr>
          <w:rFonts w:ascii="Guatemala" w:eastAsia="Times New Roman" w:hAnsi="Guatemala" w:cs="Times New Roman"/>
          <w:bCs/>
          <w:i/>
          <w:color w:val="002060"/>
          <w:sz w:val="24"/>
          <w:szCs w:val="24"/>
          <w:lang w:eastAsia="fr-FR"/>
        </w:rPr>
        <w:t xml:space="preserve"> </w:t>
      </w:r>
    </w:p>
    <w:p w:rsidR="00FD44AB" w:rsidRPr="00235B50" w:rsidRDefault="00FD44AB" w:rsidP="00DD1692">
      <w:pPr>
        <w:tabs>
          <w:tab w:val="left" w:pos="1620"/>
        </w:tabs>
        <w:spacing w:after="0"/>
        <w:ind w:left="-142"/>
        <w:rPr>
          <w:rStyle w:val="hps"/>
          <w:rFonts w:ascii="Guatemala" w:hAnsi="Guatemala" w:cs="Times New Roman"/>
          <w:b/>
          <w:i/>
          <w:color w:val="002060"/>
          <w:sz w:val="24"/>
          <w:szCs w:val="24"/>
        </w:rPr>
      </w:pPr>
      <w:proofErr w:type="spellStart"/>
      <w:r w:rsidRPr="00235B50">
        <w:rPr>
          <w:rStyle w:val="hps"/>
          <w:rFonts w:ascii="Guatemala" w:hAnsi="Guatemala" w:cs="Times New Roman"/>
          <w:b/>
          <w:i/>
          <w:color w:val="002060"/>
          <w:sz w:val="24"/>
          <w:szCs w:val="24"/>
        </w:rPr>
        <w:t>Escolar</w:t>
      </w:r>
      <w:proofErr w:type="spellEnd"/>
      <w:r w:rsidRPr="00235B50">
        <w:rPr>
          <w:rStyle w:val="hps"/>
          <w:rFonts w:ascii="Guatemala" w:hAnsi="Guatemala" w:cs="Times New Roman"/>
          <w:b/>
          <w:i/>
          <w:color w:val="002060"/>
          <w:sz w:val="24"/>
          <w:szCs w:val="24"/>
        </w:rPr>
        <w:t xml:space="preserve"> para </w:t>
      </w:r>
      <w:proofErr w:type="spellStart"/>
      <w:r w:rsidRPr="00235B50">
        <w:rPr>
          <w:rStyle w:val="hps"/>
          <w:rFonts w:ascii="Guatemala" w:hAnsi="Guatemala" w:cs="Times New Roman"/>
          <w:b/>
          <w:i/>
          <w:color w:val="002060"/>
          <w:sz w:val="24"/>
          <w:szCs w:val="24"/>
        </w:rPr>
        <w:t>todos</w:t>
      </w:r>
      <w:proofErr w:type="spellEnd"/>
      <w:r w:rsidRPr="00235B50">
        <w:rPr>
          <w:rStyle w:val="hps"/>
          <w:rFonts w:ascii="Guatemala" w:hAnsi="Guatemala" w:cs="Times New Roman"/>
          <w:b/>
          <w:i/>
          <w:color w:val="002060"/>
          <w:sz w:val="24"/>
          <w:szCs w:val="24"/>
        </w:rPr>
        <w:t> </w:t>
      </w:r>
      <w:proofErr w:type="gramStart"/>
      <w:r w:rsidRPr="00235B50">
        <w:rPr>
          <w:rStyle w:val="hps"/>
          <w:rFonts w:ascii="Guatemala" w:hAnsi="Guatemala" w:cs="Times New Roman"/>
          <w:b/>
          <w:i/>
          <w:color w:val="002060"/>
          <w:sz w:val="24"/>
          <w:szCs w:val="24"/>
        </w:rPr>
        <w:t>:</w:t>
      </w:r>
      <w:proofErr w:type="spellStart"/>
      <w:r w:rsidRPr="00235B50">
        <w:rPr>
          <w:rStyle w:val="hps"/>
          <w:rFonts w:ascii="Guatemala" w:hAnsi="Guatemala" w:cs="Times New Roman"/>
          <w:b/>
          <w:i/>
          <w:color w:val="002060"/>
          <w:sz w:val="24"/>
          <w:szCs w:val="24"/>
        </w:rPr>
        <w:t>Politicas</w:t>
      </w:r>
      <w:proofErr w:type="spellEnd"/>
      <w:proofErr w:type="gramEnd"/>
      <w:r w:rsidRPr="00235B50">
        <w:rPr>
          <w:rStyle w:val="hps"/>
          <w:rFonts w:ascii="Guatemala" w:hAnsi="Guatemala" w:cs="Times New Roman"/>
          <w:b/>
          <w:i/>
          <w:color w:val="002060"/>
          <w:sz w:val="24"/>
          <w:szCs w:val="24"/>
        </w:rPr>
        <w:t xml:space="preserve"> e </w:t>
      </w:r>
      <w:proofErr w:type="spellStart"/>
      <w:r w:rsidRPr="00235B50">
        <w:rPr>
          <w:rStyle w:val="hps"/>
          <w:rFonts w:ascii="Guatemala" w:hAnsi="Guatemala" w:cs="Times New Roman"/>
          <w:b/>
          <w:i/>
          <w:color w:val="002060"/>
          <w:sz w:val="24"/>
          <w:szCs w:val="24"/>
        </w:rPr>
        <w:t>pratiicas</w:t>
      </w:r>
      <w:proofErr w:type="spellEnd"/>
      <w:r w:rsidRPr="00235B50">
        <w:rPr>
          <w:rStyle w:val="hps"/>
          <w:rFonts w:ascii="Guatemala" w:hAnsi="Guatemala" w:cs="Times New Roman"/>
          <w:b/>
          <w:i/>
          <w:color w:val="002060"/>
          <w:sz w:val="24"/>
          <w:szCs w:val="24"/>
        </w:rPr>
        <w:t xml:space="preserve"> dos </w:t>
      </w:r>
      <w:proofErr w:type="spellStart"/>
      <w:r w:rsidRPr="00235B50">
        <w:rPr>
          <w:rStyle w:val="hps"/>
          <w:rFonts w:ascii="Guatemala" w:hAnsi="Guatemala" w:cs="Times New Roman"/>
          <w:b/>
          <w:i/>
          <w:color w:val="002060"/>
          <w:sz w:val="24"/>
          <w:szCs w:val="24"/>
        </w:rPr>
        <w:t>psicologos</w:t>
      </w:r>
      <w:proofErr w:type="spellEnd"/>
    </w:p>
    <w:p w:rsidR="00DD1692" w:rsidRPr="00235B50" w:rsidRDefault="00FD44AB" w:rsidP="00DD1692">
      <w:pPr>
        <w:tabs>
          <w:tab w:val="left" w:pos="1620"/>
        </w:tabs>
        <w:spacing w:after="0"/>
        <w:ind w:left="-142"/>
        <w:rPr>
          <w:rStyle w:val="hps"/>
          <w:rFonts w:ascii="Guatemala" w:hAnsi="Guatemala" w:cs="Times New Roman"/>
          <w:b/>
          <w:i/>
          <w:color w:val="002060"/>
          <w:sz w:val="24"/>
          <w:szCs w:val="24"/>
        </w:rPr>
      </w:pPr>
      <w:r w:rsidRPr="00235B50">
        <w:rPr>
          <w:rStyle w:val="hps"/>
          <w:rFonts w:ascii="Guatemala" w:hAnsi="Guatemala" w:cs="Times New Roman"/>
          <w:b/>
          <w:i/>
          <w:color w:val="002060"/>
          <w:sz w:val="24"/>
          <w:szCs w:val="24"/>
        </w:rPr>
        <w:t>L’</w:t>
      </w:r>
      <w:proofErr w:type="spellStart"/>
      <w:r w:rsidRPr="00235B50">
        <w:rPr>
          <w:rStyle w:val="hps"/>
          <w:rFonts w:ascii="Guatemala" w:hAnsi="Guatemala" w:cs="Times New Roman"/>
          <w:b/>
          <w:i/>
          <w:color w:val="002060"/>
          <w:sz w:val="24"/>
          <w:szCs w:val="24"/>
        </w:rPr>
        <w:t>ecole</w:t>
      </w:r>
      <w:proofErr w:type="spellEnd"/>
      <w:r w:rsidRPr="00235B50">
        <w:rPr>
          <w:rStyle w:val="hps"/>
          <w:rFonts w:ascii="Guatemala" w:hAnsi="Guatemala" w:cs="Times New Roman"/>
          <w:b/>
          <w:i/>
          <w:color w:val="002060"/>
          <w:sz w:val="24"/>
          <w:szCs w:val="24"/>
        </w:rPr>
        <w:t xml:space="preserve"> pour</w:t>
      </w:r>
      <w:r w:rsidR="00DD1692" w:rsidRPr="00235B50">
        <w:rPr>
          <w:rStyle w:val="hps"/>
          <w:rFonts w:ascii="Guatemala" w:hAnsi="Guatemala" w:cs="Times New Roman"/>
          <w:b/>
          <w:i/>
          <w:color w:val="002060"/>
          <w:sz w:val="24"/>
          <w:szCs w:val="24"/>
        </w:rPr>
        <w:t xml:space="preserve"> </w:t>
      </w:r>
      <w:r w:rsidRPr="00235B50">
        <w:rPr>
          <w:rStyle w:val="hps"/>
          <w:rFonts w:ascii="Guatemala" w:hAnsi="Guatemala" w:cs="Times New Roman"/>
          <w:b/>
          <w:i/>
          <w:color w:val="002060"/>
          <w:sz w:val="24"/>
          <w:szCs w:val="24"/>
        </w:rPr>
        <w:t>tous :</w:t>
      </w:r>
      <w:r w:rsidR="00DF5386">
        <w:rPr>
          <w:rStyle w:val="hps"/>
          <w:rFonts w:ascii="Guatemala" w:hAnsi="Guatemala" w:cs="Times New Roman"/>
          <w:b/>
          <w:i/>
          <w:color w:val="002060"/>
          <w:sz w:val="24"/>
          <w:szCs w:val="24"/>
        </w:rPr>
        <w:t xml:space="preserve"> </w:t>
      </w:r>
      <w:r w:rsidRPr="00235B50">
        <w:rPr>
          <w:rStyle w:val="hps"/>
          <w:rFonts w:ascii="Guatemala" w:hAnsi="Guatemala" w:cs="Times New Roman"/>
          <w:b/>
          <w:i/>
          <w:color w:val="002060"/>
          <w:sz w:val="24"/>
          <w:szCs w:val="24"/>
        </w:rPr>
        <w:t>Politique et pratiques des psychologues</w:t>
      </w:r>
    </w:p>
    <w:p w:rsidR="00DD1692" w:rsidRPr="00235B50" w:rsidRDefault="00DD1692" w:rsidP="00DD1692">
      <w:pPr>
        <w:spacing w:after="0"/>
        <w:ind w:left="-142"/>
        <w:jc w:val="both"/>
        <w:rPr>
          <w:rStyle w:val="hps"/>
          <w:rFonts w:ascii="Guatemala" w:hAnsi="Guatemala" w:cs="Times New Roman"/>
          <w:i/>
          <w:color w:val="002060"/>
          <w:sz w:val="24"/>
          <w:szCs w:val="24"/>
        </w:rPr>
      </w:pPr>
    </w:p>
    <w:p w:rsidR="00DD1692" w:rsidRPr="00235B50" w:rsidRDefault="00FD44AB" w:rsidP="00DD1692">
      <w:pPr>
        <w:spacing w:after="0"/>
        <w:ind w:left="-142"/>
        <w:jc w:val="both"/>
        <w:rPr>
          <w:rFonts w:ascii="Guatemala" w:hAnsi="Guatemala"/>
          <w:color w:val="002060"/>
          <w:sz w:val="24"/>
          <w:szCs w:val="24"/>
        </w:rPr>
      </w:pPr>
      <w:r w:rsidRPr="00235B50">
        <w:rPr>
          <w:rFonts w:ascii="Guatemala" w:hAnsi="Guatemala"/>
          <w:color w:val="002060"/>
          <w:sz w:val="24"/>
          <w:szCs w:val="24"/>
        </w:rPr>
        <w:t>La</w:t>
      </w:r>
      <w:r w:rsidR="00DF5386">
        <w:rPr>
          <w:rFonts w:ascii="Guatemala" w:hAnsi="Guatemala"/>
          <w:color w:val="002060"/>
          <w:sz w:val="24"/>
          <w:szCs w:val="24"/>
        </w:rPr>
        <w:t xml:space="preserve"> 37</w:t>
      </w:r>
      <w:r w:rsidR="00DD1692" w:rsidRPr="00235B50">
        <w:rPr>
          <w:rFonts w:ascii="Guatemala" w:hAnsi="Guatemala"/>
          <w:color w:val="002060"/>
          <w:sz w:val="24"/>
          <w:szCs w:val="24"/>
        </w:rPr>
        <w:t>ème Conférence  de l’ISPA</w:t>
      </w:r>
      <w:r w:rsidRPr="00235B50">
        <w:rPr>
          <w:rFonts w:ascii="Guatemala" w:hAnsi="Guatemala"/>
          <w:color w:val="002060"/>
          <w:sz w:val="24"/>
          <w:szCs w:val="24"/>
        </w:rPr>
        <w:t xml:space="preserve"> a eu lieu cette année dans la ville de Sao Paulo au Brésil.</w:t>
      </w:r>
      <w:r w:rsidR="00DD1692" w:rsidRPr="00235B50">
        <w:rPr>
          <w:rFonts w:ascii="Guatemala" w:hAnsi="Guatemala"/>
          <w:color w:val="002060"/>
          <w:sz w:val="24"/>
          <w:szCs w:val="24"/>
        </w:rPr>
        <w:t xml:space="preserve">     </w:t>
      </w:r>
    </w:p>
    <w:p w:rsidR="00DD1692" w:rsidRPr="00235B50" w:rsidRDefault="00514AEF" w:rsidP="00DD1692">
      <w:pPr>
        <w:spacing w:after="0"/>
        <w:ind w:left="-142"/>
        <w:jc w:val="both"/>
        <w:rPr>
          <w:rFonts w:ascii="Guatemala" w:hAnsi="Guatemala"/>
          <w:color w:val="002060"/>
          <w:sz w:val="24"/>
          <w:szCs w:val="24"/>
        </w:rPr>
      </w:pPr>
      <w:r w:rsidRPr="00235B50">
        <w:rPr>
          <w:rFonts w:ascii="Guatemala" w:hAnsi="Guatemala"/>
          <w:color w:val="002060"/>
          <w:sz w:val="24"/>
          <w:szCs w:val="24"/>
        </w:rPr>
        <w:t>Deux membres du</w:t>
      </w:r>
      <w:r w:rsidR="00A84C7C">
        <w:rPr>
          <w:rFonts w:ascii="Guatemala" w:hAnsi="Guatemala"/>
          <w:color w:val="002060"/>
          <w:sz w:val="24"/>
          <w:szCs w:val="24"/>
        </w:rPr>
        <w:t xml:space="preserve"> CA </w:t>
      </w:r>
      <w:proofErr w:type="gramStart"/>
      <w:r w:rsidR="00A84C7C">
        <w:rPr>
          <w:rFonts w:ascii="Guatemala" w:hAnsi="Guatemala"/>
          <w:color w:val="002060"/>
          <w:sz w:val="24"/>
          <w:szCs w:val="24"/>
        </w:rPr>
        <w:t>:l</w:t>
      </w:r>
      <w:r w:rsidR="00DF5386">
        <w:rPr>
          <w:rFonts w:ascii="Guatemala" w:hAnsi="Guatemala"/>
          <w:color w:val="002060"/>
          <w:sz w:val="24"/>
          <w:szCs w:val="24"/>
        </w:rPr>
        <w:t>a</w:t>
      </w:r>
      <w:proofErr w:type="gramEnd"/>
      <w:r w:rsidR="00DF5386">
        <w:rPr>
          <w:rFonts w:ascii="Guatemala" w:hAnsi="Guatemala"/>
          <w:color w:val="002060"/>
          <w:sz w:val="24"/>
          <w:szCs w:val="24"/>
        </w:rPr>
        <w:t xml:space="preserve"> déléguée à l’ISPA et </w:t>
      </w:r>
      <w:r w:rsidRPr="00235B50">
        <w:rPr>
          <w:rFonts w:ascii="Guatemala" w:hAnsi="Guatemala"/>
          <w:color w:val="002060"/>
          <w:sz w:val="24"/>
          <w:szCs w:val="24"/>
        </w:rPr>
        <w:t xml:space="preserve"> le trésorier,</w:t>
      </w:r>
      <w:r w:rsidR="00A84C7C">
        <w:rPr>
          <w:rFonts w:ascii="Guatemala" w:hAnsi="Guatemala"/>
          <w:color w:val="002060"/>
          <w:sz w:val="24"/>
          <w:szCs w:val="24"/>
        </w:rPr>
        <w:t xml:space="preserve"> constituaient</w:t>
      </w:r>
      <w:r w:rsidRPr="00235B50">
        <w:rPr>
          <w:rFonts w:ascii="Guatemala" w:hAnsi="Guatemala"/>
          <w:color w:val="002060"/>
          <w:sz w:val="24"/>
          <w:szCs w:val="24"/>
        </w:rPr>
        <w:t xml:space="preserve"> la délégation de l’AFPEN et </w:t>
      </w:r>
      <w:r w:rsidR="00DF5386">
        <w:rPr>
          <w:rFonts w:ascii="Guatemala" w:hAnsi="Guatemala"/>
          <w:color w:val="002060"/>
          <w:sz w:val="24"/>
          <w:szCs w:val="24"/>
        </w:rPr>
        <w:t>la totalité de</w:t>
      </w:r>
      <w:r w:rsidRPr="00235B50">
        <w:rPr>
          <w:rFonts w:ascii="Guatemala" w:hAnsi="Guatemala"/>
          <w:color w:val="002060"/>
          <w:sz w:val="24"/>
          <w:szCs w:val="24"/>
        </w:rPr>
        <w:t xml:space="preserve"> la représentation des psychologues français. </w:t>
      </w:r>
    </w:p>
    <w:p w:rsidR="00DD1692" w:rsidRPr="00235B50" w:rsidRDefault="00514AEF" w:rsidP="00DD1692">
      <w:pPr>
        <w:pStyle w:val="Titre2"/>
        <w:spacing w:before="0"/>
        <w:ind w:left="-142"/>
        <w:rPr>
          <w:rFonts w:ascii="Guatemala" w:hAnsi="Guatemala"/>
          <w:b w:val="0"/>
          <w:color w:val="002060"/>
          <w:sz w:val="24"/>
          <w:szCs w:val="24"/>
        </w:rPr>
      </w:pPr>
      <w:r w:rsidRPr="00235B50">
        <w:rPr>
          <w:rFonts w:ascii="Guatemala" w:hAnsi="Guatemala"/>
          <w:b w:val="0"/>
          <w:color w:val="002060"/>
          <w:sz w:val="24"/>
          <w:szCs w:val="24"/>
        </w:rPr>
        <w:t xml:space="preserve">Pour la seconde fois </w:t>
      </w:r>
      <w:r w:rsidR="002D3ACC" w:rsidRPr="00235B50">
        <w:rPr>
          <w:rFonts w:ascii="Guatemala" w:hAnsi="Guatemala"/>
          <w:b w:val="0"/>
          <w:color w:val="002060"/>
          <w:sz w:val="24"/>
          <w:szCs w:val="24"/>
        </w:rPr>
        <w:t xml:space="preserve">dans l’histoire des conférences de l’ISPA, </w:t>
      </w:r>
      <w:r w:rsidRPr="00235B50">
        <w:rPr>
          <w:rFonts w:ascii="Guatemala" w:hAnsi="Guatemala"/>
          <w:b w:val="0"/>
          <w:color w:val="002060"/>
          <w:sz w:val="24"/>
          <w:szCs w:val="24"/>
        </w:rPr>
        <w:t>c’était un congrès national qui hébergeait</w:t>
      </w:r>
      <w:r w:rsidR="002D3ACC" w:rsidRPr="00235B50">
        <w:rPr>
          <w:rFonts w:ascii="Guatemala" w:hAnsi="Guatemala"/>
          <w:b w:val="0"/>
          <w:color w:val="002060"/>
          <w:sz w:val="24"/>
          <w:szCs w:val="24"/>
        </w:rPr>
        <w:t xml:space="preserve"> le rendez vous annuel de </w:t>
      </w:r>
      <w:proofErr w:type="gramStart"/>
      <w:r w:rsidR="002D3ACC" w:rsidRPr="00235B50">
        <w:rPr>
          <w:rFonts w:ascii="Guatemala" w:hAnsi="Guatemala"/>
          <w:b w:val="0"/>
          <w:color w:val="002060"/>
          <w:sz w:val="24"/>
          <w:szCs w:val="24"/>
        </w:rPr>
        <w:t>l’</w:t>
      </w:r>
      <w:r w:rsidRPr="00235B50">
        <w:rPr>
          <w:rFonts w:ascii="Guatemala" w:hAnsi="Guatemala"/>
          <w:b w:val="0"/>
          <w:color w:val="002060"/>
          <w:sz w:val="24"/>
          <w:szCs w:val="24"/>
        </w:rPr>
        <w:t xml:space="preserve"> ISPA</w:t>
      </w:r>
      <w:proofErr w:type="gramEnd"/>
      <w:r w:rsidR="00C31C6C">
        <w:rPr>
          <w:rFonts w:ascii="Guatemala" w:hAnsi="Guatemala"/>
          <w:b w:val="0"/>
          <w:color w:val="002060"/>
          <w:sz w:val="24"/>
          <w:szCs w:val="24"/>
        </w:rPr>
        <w:t xml:space="preserve"> </w:t>
      </w:r>
      <w:r w:rsidR="00DF5386">
        <w:rPr>
          <w:rFonts w:ascii="Guatemala" w:hAnsi="Guatemala"/>
          <w:b w:val="0"/>
          <w:color w:val="002060"/>
          <w:sz w:val="24"/>
          <w:szCs w:val="24"/>
        </w:rPr>
        <w:t xml:space="preserve">, </w:t>
      </w:r>
      <w:r w:rsidR="00C31C6C">
        <w:rPr>
          <w:rFonts w:ascii="Guatemala" w:hAnsi="Guatemala"/>
          <w:b w:val="0"/>
          <w:color w:val="002060"/>
          <w:sz w:val="24"/>
          <w:szCs w:val="24"/>
        </w:rPr>
        <w:t xml:space="preserve">dans les locaux de l’Université  Mackenzie </w:t>
      </w:r>
      <w:r w:rsidRPr="00235B50">
        <w:rPr>
          <w:rFonts w:ascii="Guatemala" w:hAnsi="Guatemala"/>
          <w:b w:val="0"/>
          <w:color w:val="002060"/>
          <w:sz w:val="24"/>
          <w:szCs w:val="24"/>
        </w:rPr>
        <w:t xml:space="preserve"> </w:t>
      </w:r>
      <w:r w:rsidR="002D3ACC" w:rsidRPr="00235B50">
        <w:rPr>
          <w:rFonts w:ascii="Guatemala" w:hAnsi="Guatemala"/>
          <w:b w:val="0"/>
          <w:color w:val="002060"/>
          <w:sz w:val="24"/>
          <w:szCs w:val="24"/>
        </w:rPr>
        <w:t>.</w:t>
      </w:r>
      <w:r w:rsidRPr="00235B50">
        <w:rPr>
          <w:rFonts w:ascii="Guatemala" w:hAnsi="Guatemala"/>
          <w:b w:val="0"/>
          <w:color w:val="002060"/>
          <w:sz w:val="24"/>
          <w:szCs w:val="24"/>
        </w:rPr>
        <w:t xml:space="preserve"> </w:t>
      </w:r>
      <w:r w:rsidR="00DD1692" w:rsidRPr="00235B50">
        <w:rPr>
          <w:rFonts w:ascii="Guatemala" w:hAnsi="Guatemala"/>
          <w:b w:val="0"/>
          <w:color w:val="002060"/>
          <w:sz w:val="24"/>
          <w:szCs w:val="24"/>
        </w:rPr>
        <w:t xml:space="preserve">Le nombre de participants </w:t>
      </w:r>
      <w:r w:rsidR="002D3ACC" w:rsidRPr="00235B50">
        <w:rPr>
          <w:rFonts w:ascii="Guatemala" w:hAnsi="Guatemala"/>
          <w:b w:val="0"/>
          <w:color w:val="002060"/>
          <w:sz w:val="24"/>
          <w:szCs w:val="24"/>
        </w:rPr>
        <w:t xml:space="preserve"> global </w:t>
      </w:r>
      <w:r w:rsidR="00DD1692" w:rsidRPr="00235B50">
        <w:rPr>
          <w:rFonts w:ascii="Guatemala" w:hAnsi="Guatemala"/>
          <w:b w:val="0"/>
          <w:color w:val="002060"/>
          <w:sz w:val="24"/>
          <w:szCs w:val="24"/>
        </w:rPr>
        <w:t xml:space="preserve">étaient </w:t>
      </w:r>
      <w:r w:rsidR="002D3ACC" w:rsidRPr="00235B50">
        <w:rPr>
          <w:rFonts w:ascii="Guatemala" w:hAnsi="Guatemala"/>
          <w:b w:val="0"/>
          <w:color w:val="002060"/>
          <w:sz w:val="24"/>
          <w:szCs w:val="24"/>
        </w:rPr>
        <w:t xml:space="preserve"> d’environ 700,</w:t>
      </w:r>
      <w:r w:rsidR="00DF5386">
        <w:rPr>
          <w:rFonts w:ascii="Guatemala" w:hAnsi="Guatemala"/>
          <w:b w:val="0"/>
          <w:color w:val="002060"/>
          <w:sz w:val="24"/>
          <w:szCs w:val="24"/>
        </w:rPr>
        <w:t xml:space="preserve"> </w:t>
      </w:r>
      <w:r w:rsidR="002D3ACC" w:rsidRPr="00235B50">
        <w:rPr>
          <w:rFonts w:ascii="Guatemala" w:hAnsi="Guatemala"/>
          <w:b w:val="0"/>
          <w:color w:val="002060"/>
          <w:sz w:val="24"/>
          <w:szCs w:val="24"/>
        </w:rPr>
        <w:t>dont</w:t>
      </w:r>
      <w:r w:rsidR="00DF5386">
        <w:rPr>
          <w:rFonts w:ascii="Guatemala" w:hAnsi="Guatemala"/>
          <w:b w:val="0"/>
          <w:color w:val="002060"/>
          <w:sz w:val="24"/>
          <w:szCs w:val="24"/>
        </w:rPr>
        <w:t xml:space="preserve"> 130 participaient </w:t>
      </w:r>
      <w:r w:rsidR="002D3ACC" w:rsidRPr="00235B50">
        <w:rPr>
          <w:rFonts w:ascii="Guatemala" w:hAnsi="Guatemala"/>
          <w:b w:val="0"/>
          <w:color w:val="002060"/>
          <w:sz w:val="24"/>
          <w:szCs w:val="24"/>
        </w:rPr>
        <w:t>spécifique</w:t>
      </w:r>
      <w:r w:rsidR="00DF5386">
        <w:rPr>
          <w:rFonts w:ascii="Guatemala" w:hAnsi="Guatemala"/>
          <w:b w:val="0"/>
          <w:color w:val="002060"/>
          <w:sz w:val="24"/>
          <w:szCs w:val="24"/>
        </w:rPr>
        <w:t xml:space="preserve">ment </w:t>
      </w:r>
      <w:r w:rsidR="002D3ACC" w:rsidRPr="00235B50">
        <w:rPr>
          <w:rFonts w:ascii="Guatemala" w:hAnsi="Guatemala"/>
          <w:b w:val="0"/>
          <w:color w:val="002060"/>
          <w:sz w:val="24"/>
          <w:szCs w:val="24"/>
        </w:rPr>
        <w:t xml:space="preserve"> </w:t>
      </w:r>
      <w:r w:rsidR="00C11A97">
        <w:rPr>
          <w:rFonts w:ascii="Guatemala" w:hAnsi="Guatemala"/>
          <w:b w:val="0"/>
          <w:color w:val="002060"/>
          <w:sz w:val="24"/>
          <w:szCs w:val="24"/>
        </w:rPr>
        <w:t>au congrès de l’ISPA. L</w:t>
      </w:r>
      <w:r w:rsidR="002D3ACC" w:rsidRPr="00235B50">
        <w:rPr>
          <w:rFonts w:ascii="Guatemala" w:hAnsi="Guatemala"/>
          <w:b w:val="0"/>
          <w:color w:val="002060"/>
          <w:sz w:val="24"/>
          <w:szCs w:val="24"/>
        </w:rPr>
        <w:t>e nombre de nationalités n’a pas  été recensé lors de l’ « </w:t>
      </w:r>
      <w:proofErr w:type="spellStart"/>
      <w:r w:rsidR="002D3ACC" w:rsidRPr="00235B50">
        <w:rPr>
          <w:rFonts w:ascii="Guatemala" w:hAnsi="Guatemala"/>
          <w:b w:val="0"/>
          <w:color w:val="002060"/>
          <w:sz w:val="24"/>
          <w:szCs w:val="24"/>
        </w:rPr>
        <w:t>Opening</w:t>
      </w:r>
      <w:proofErr w:type="spellEnd"/>
      <w:r w:rsidR="002D3ACC" w:rsidRPr="00235B50">
        <w:rPr>
          <w:rFonts w:ascii="Guatemala" w:hAnsi="Guatemala"/>
          <w:b w:val="0"/>
          <w:color w:val="002060"/>
          <w:sz w:val="24"/>
          <w:szCs w:val="24"/>
        </w:rPr>
        <w:t xml:space="preserve"> </w:t>
      </w:r>
      <w:proofErr w:type="spellStart"/>
      <w:r w:rsidR="00DF5386">
        <w:rPr>
          <w:rFonts w:ascii="Guatemala" w:hAnsi="Guatemala"/>
          <w:b w:val="0"/>
          <w:color w:val="002060"/>
          <w:sz w:val="24"/>
          <w:szCs w:val="24"/>
        </w:rPr>
        <w:t>ceremony</w:t>
      </w:r>
      <w:proofErr w:type="spellEnd"/>
      <w:r w:rsidR="00DF5386">
        <w:rPr>
          <w:rFonts w:ascii="Guatemala" w:hAnsi="Guatemala"/>
          <w:b w:val="0"/>
          <w:color w:val="002060"/>
          <w:sz w:val="24"/>
          <w:szCs w:val="24"/>
        </w:rPr>
        <w:t xml:space="preserve"> «   mais seulement le nombre de </w:t>
      </w:r>
      <w:r w:rsidR="002D3ACC" w:rsidRPr="00235B50">
        <w:rPr>
          <w:rFonts w:ascii="Guatemala" w:hAnsi="Guatemala"/>
          <w:b w:val="0"/>
          <w:color w:val="002060"/>
          <w:sz w:val="24"/>
          <w:szCs w:val="24"/>
        </w:rPr>
        <w:t xml:space="preserve">participants par continents.  </w:t>
      </w:r>
    </w:p>
    <w:p w:rsidR="00DD1692" w:rsidRPr="00235B50" w:rsidRDefault="002D3ACC" w:rsidP="00DD1692">
      <w:pPr>
        <w:ind w:left="-142"/>
        <w:rPr>
          <w:rFonts w:ascii="Guatemala" w:hAnsi="Guatemala"/>
          <w:color w:val="002060"/>
          <w:sz w:val="24"/>
          <w:szCs w:val="24"/>
        </w:rPr>
      </w:pPr>
      <w:r w:rsidRPr="00235B50">
        <w:rPr>
          <w:color w:val="002060"/>
        </w:rPr>
        <w:t xml:space="preserve"> </w:t>
      </w:r>
      <w:r w:rsidRPr="00235B50">
        <w:rPr>
          <w:rFonts w:ascii="Guatemala" w:hAnsi="Guatemala"/>
          <w:color w:val="002060"/>
          <w:sz w:val="24"/>
          <w:szCs w:val="24"/>
        </w:rPr>
        <w:t xml:space="preserve">Le </w:t>
      </w:r>
      <w:r w:rsidRPr="00235B50">
        <w:rPr>
          <w:rFonts w:ascii="Guatemala" w:hAnsi="Guatemala"/>
          <w:b/>
          <w:bCs/>
          <w:color w:val="002060"/>
          <w:sz w:val="24"/>
          <w:szCs w:val="24"/>
        </w:rPr>
        <w:t>Brésil</w:t>
      </w:r>
      <w:r w:rsidRPr="00235B50">
        <w:rPr>
          <w:rFonts w:ascii="Guatemala" w:hAnsi="Guatemala"/>
          <w:color w:val="002060"/>
          <w:sz w:val="24"/>
          <w:szCs w:val="24"/>
        </w:rPr>
        <w:t xml:space="preserve"> </w:t>
      </w:r>
      <w:r w:rsidR="00BB71C7" w:rsidRPr="00235B50">
        <w:rPr>
          <w:rFonts w:ascii="Guatemala" w:hAnsi="Guatemala"/>
          <w:color w:val="002060"/>
          <w:sz w:val="24"/>
          <w:szCs w:val="24"/>
        </w:rPr>
        <w:t xml:space="preserve"> est une </w:t>
      </w:r>
      <w:r w:rsidRPr="00235B50">
        <w:rPr>
          <w:rFonts w:ascii="Guatemala" w:hAnsi="Guatemala"/>
          <w:b/>
          <w:bCs/>
          <w:color w:val="002060"/>
          <w:sz w:val="24"/>
          <w:szCs w:val="24"/>
        </w:rPr>
        <w:t xml:space="preserve">République </w:t>
      </w:r>
      <w:r w:rsidR="009B7F91" w:rsidRPr="00235B50">
        <w:rPr>
          <w:rFonts w:ascii="Guatemala" w:hAnsi="Guatemala"/>
          <w:b/>
          <w:bCs/>
          <w:color w:val="002060"/>
          <w:sz w:val="24"/>
          <w:szCs w:val="24"/>
        </w:rPr>
        <w:t>fédérative.</w:t>
      </w:r>
      <w:r w:rsidR="00BB71C7" w:rsidRPr="00235B50">
        <w:rPr>
          <w:rFonts w:ascii="Guatemala" w:hAnsi="Guatemala"/>
          <w:b/>
          <w:bCs/>
          <w:color w:val="002060"/>
          <w:sz w:val="24"/>
          <w:szCs w:val="24"/>
        </w:rPr>
        <w:t xml:space="preserve"> </w:t>
      </w:r>
      <w:r w:rsidRPr="00235B50">
        <w:rPr>
          <w:rFonts w:ascii="Guatemala" w:hAnsi="Guatemala"/>
          <w:color w:val="002060"/>
          <w:sz w:val="24"/>
          <w:szCs w:val="24"/>
        </w:rPr>
        <w:t xml:space="preserve"> </w:t>
      </w:r>
      <w:r w:rsidR="00BB71C7" w:rsidRPr="00235B50">
        <w:rPr>
          <w:rFonts w:ascii="Guatemala" w:hAnsi="Guatemala"/>
          <w:color w:val="002060"/>
          <w:sz w:val="24"/>
          <w:szCs w:val="24"/>
        </w:rPr>
        <w:t>C’</w:t>
      </w:r>
      <w:r w:rsidRPr="00235B50">
        <w:rPr>
          <w:rFonts w:ascii="Guatemala" w:hAnsi="Guatemala"/>
          <w:color w:val="002060"/>
          <w:sz w:val="24"/>
          <w:szCs w:val="24"/>
        </w:rPr>
        <w:t>est le plus grand État d’</w:t>
      </w:r>
      <w:hyperlink r:id="rId5" w:tooltip="Amérique latine" w:history="1">
        <w:r w:rsidRPr="00235B50">
          <w:rPr>
            <w:rStyle w:val="Lienhypertexte"/>
            <w:rFonts w:ascii="Guatemala" w:hAnsi="Guatemala"/>
            <w:color w:val="002060"/>
            <w:sz w:val="24"/>
            <w:szCs w:val="24"/>
            <w:u w:val="none"/>
          </w:rPr>
          <w:t>Amérique latine</w:t>
        </w:r>
      </w:hyperlink>
      <w:r w:rsidR="00BB71C7" w:rsidRPr="00235B50">
        <w:rPr>
          <w:color w:val="002060"/>
        </w:rPr>
        <w:t xml:space="preserve">, </w:t>
      </w:r>
      <w:r w:rsidR="00BB71C7" w:rsidRPr="00235B50">
        <w:rPr>
          <w:rFonts w:ascii="Guatemala" w:hAnsi="Guatemala"/>
          <w:color w:val="002060"/>
          <w:sz w:val="24"/>
          <w:szCs w:val="24"/>
        </w:rPr>
        <w:t xml:space="preserve"> formé de vingt-six États et d'un </w:t>
      </w:r>
      <w:hyperlink r:id="rId6" w:tooltip="District fédéral (Brésil)" w:history="1">
        <w:r w:rsidR="00BB71C7" w:rsidRPr="00235B50">
          <w:rPr>
            <w:rStyle w:val="Lienhypertexte"/>
            <w:rFonts w:ascii="Guatemala" w:hAnsi="Guatemala"/>
            <w:color w:val="002060"/>
            <w:sz w:val="24"/>
            <w:szCs w:val="24"/>
            <w:u w:val="none"/>
          </w:rPr>
          <w:t>district fédéral</w:t>
        </w:r>
      </w:hyperlink>
      <w:r w:rsidR="00BB71C7" w:rsidRPr="00235B50">
        <w:rPr>
          <w:rFonts w:ascii="Guatemala" w:hAnsi="Guatemala"/>
          <w:color w:val="002060"/>
          <w:sz w:val="24"/>
          <w:szCs w:val="24"/>
        </w:rPr>
        <w:t xml:space="preserve"> </w:t>
      </w:r>
      <w:r w:rsidRPr="00235B50">
        <w:rPr>
          <w:rFonts w:ascii="Guatemala" w:hAnsi="Guatemala"/>
          <w:color w:val="002060"/>
          <w:sz w:val="24"/>
          <w:szCs w:val="24"/>
        </w:rPr>
        <w:t xml:space="preserve"> </w:t>
      </w:r>
      <w:r w:rsidR="00BB71C7" w:rsidRPr="00235B50">
        <w:rPr>
          <w:rFonts w:ascii="Guatemala" w:hAnsi="Guatemala"/>
          <w:color w:val="002060"/>
          <w:sz w:val="24"/>
          <w:szCs w:val="24"/>
        </w:rPr>
        <w:t xml:space="preserve">Sa </w:t>
      </w:r>
      <w:r w:rsidRPr="00235B50">
        <w:rPr>
          <w:rFonts w:ascii="Guatemala" w:hAnsi="Guatemala"/>
          <w:color w:val="002060"/>
          <w:sz w:val="24"/>
          <w:szCs w:val="24"/>
        </w:rPr>
        <w:t xml:space="preserve">population </w:t>
      </w:r>
      <w:r w:rsidR="00BB71C7" w:rsidRPr="00235B50">
        <w:rPr>
          <w:rFonts w:ascii="Guatemala" w:hAnsi="Guatemala"/>
          <w:color w:val="002060"/>
          <w:sz w:val="24"/>
          <w:szCs w:val="24"/>
        </w:rPr>
        <w:t xml:space="preserve"> est </w:t>
      </w:r>
      <w:r w:rsidRPr="00235B50">
        <w:rPr>
          <w:rFonts w:ascii="Guatemala" w:hAnsi="Guatemala"/>
          <w:color w:val="002060"/>
          <w:sz w:val="24"/>
          <w:szCs w:val="24"/>
        </w:rPr>
        <w:t>d'environ 201 millions d'habitants</w:t>
      </w:r>
      <w:r w:rsidR="00BB71C7" w:rsidRPr="00235B50">
        <w:rPr>
          <w:rFonts w:ascii="Guatemala" w:hAnsi="Guatemala"/>
          <w:color w:val="002060"/>
          <w:sz w:val="24"/>
          <w:szCs w:val="24"/>
        </w:rPr>
        <w:t>.</w:t>
      </w:r>
      <w:r w:rsidRPr="00235B50">
        <w:rPr>
          <w:rFonts w:ascii="Guatemala" w:hAnsi="Guatemala"/>
          <w:color w:val="002060"/>
          <w:sz w:val="24"/>
          <w:szCs w:val="24"/>
        </w:rPr>
        <w:t xml:space="preserve"> </w:t>
      </w:r>
      <w:r w:rsidR="00BB71C7" w:rsidRPr="00235B50">
        <w:rPr>
          <w:rFonts w:ascii="Guatemala" w:hAnsi="Guatemala"/>
          <w:color w:val="002060"/>
          <w:sz w:val="24"/>
          <w:szCs w:val="24"/>
        </w:rPr>
        <w:t xml:space="preserve"> Il </w:t>
      </w:r>
      <w:r w:rsidRPr="00235B50">
        <w:rPr>
          <w:rFonts w:ascii="Guatemala" w:hAnsi="Guatemala"/>
          <w:color w:val="002060"/>
          <w:sz w:val="24"/>
          <w:szCs w:val="24"/>
        </w:rPr>
        <w:t xml:space="preserve">est le cinquième plus grand pays de la planète, derrière les </w:t>
      </w:r>
      <w:hyperlink r:id="rId7" w:tooltip="États-Unis" w:history="1">
        <w:r w:rsidRPr="00235B50">
          <w:rPr>
            <w:rStyle w:val="Lienhypertexte"/>
            <w:rFonts w:ascii="Guatemala" w:hAnsi="Guatemala"/>
            <w:color w:val="002060"/>
            <w:sz w:val="24"/>
            <w:szCs w:val="24"/>
            <w:u w:val="none"/>
          </w:rPr>
          <w:t>États-Unis</w:t>
        </w:r>
      </w:hyperlink>
      <w:r w:rsidRPr="00235B50">
        <w:rPr>
          <w:rFonts w:ascii="Guatemala" w:hAnsi="Guatemala"/>
          <w:color w:val="002060"/>
          <w:sz w:val="24"/>
          <w:szCs w:val="24"/>
        </w:rPr>
        <w:t xml:space="preserve">, la </w:t>
      </w:r>
      <w:hyperlink r:id="rId8" w:tooltip="Chine" w:history="1">
        <w:r w:rsidRPr="00235B50">
          <w:rPr>
            <w:rStyle w:val="Lienhypertexte"/>
            <w:rFonts w:ascii="Guatemala" w:hAnsi="Guatemala"/>
            <w:color w:val="002060"/>
            <w:sz w:val="24"/>
            <w:szCs w:val="24"/>
            <w:u w:val="none"/>
          </w:rPr>
          <w:t>Chine</w:t>
        </w:r>
      </w:hyperlink>
      <w:r w:rsidRPr="00235B50">
        <w:rPr>
          <w:rFonts w:ascii="Guatemala" w:hAnsi="Guatemala"/>
          <w:color w:val="002060"/>
          <w:sz w:val="24"/>
          <w:szCs w:val="24"/>
        </w:rPr>
        <w:t xml:space="preserve">, le </w:t>
      </w:r>
      <w:hyperlink r:id="rId9" w:tooltip="Canada" w:history="1">
        <w:r w:rsidRPr="00235B50">
          <w:rPr>
            <w:rStyle w:val="Lienhypertexte"/>
            <w:rFonts w:ascii="Guatemala" w:hAnsi="Guatemala"/>
            <w:color w:val="002060"/>
            <w:sz w:val="24"/>
            <w:szCs w:val="24"/>
            <w:u w:val="none"/>
          </w:rPr>
          <w:t>Canada</w:t>
        </w:r>
      </w:hyperlink>
      <w:r w:rsidRPr="00235B50">
        <w:rPr>
          <w:rFonts w:ascii="Guatemala" w:hAnsi="Guatemala"/>
          <w:color w:val="002060"/>
          <w:sz w:val="24"/>
          <w:szCs w:val="24"/>
        </w:rPr>
        <w:t xml:space="preserve"> et la </w:t>
      </w:r>
      <w:hyperlink r:id="rId10" w:tooltip="Russie" w:history="1">
        <w:r w:rsidRPr="00235B50">
          <w:rPr>
            <w:rStyle w:val="Lienhypertexte"/>
            <w:rFonts w:ascii="Guatemala" w:hAnsi="Guatemala"/>
            <w:color w:val="002060"/>
            <w:sz w:val="24"/>
            <w:szCs w:val="24"/>
            <w:u w:val="none"/>
          </w:rPr>
          <w:t>Russie</w:t>
        </w:r>
      </w:hyperlink>
      <w:r w:rsidRPr="00235B50">
        <w:rPr>
          <w:rFonts w:ascii="Guatemala" w:hAnsi="Guatemala"/>
          <w:color w:val="002060"/>
          <w:sz w:val="24"/>
          <w:szCs w:val="24"/>
        </w:rPr>
        <w:t>.</w:t>
      </w:r>
      <w:r w:rsidR="00BB71C7" w:rsidRPr="00235B50">
        <w:rPr>
          <w:rFonts w:ascii="Guatemala" w:hAnsi="Guatemala"/>
          <w:color w:val="002060"/>
          <w:sz w:val="24"/>
          <w:szCs w:val="24"/>
        </w:rPr>
        <w:t xml:space="preserve"> Nous avons donc pendant l</w:t>
      </w:r>
      <w:r w:rsidR="00EF300C">
        <w:rPr>
          <w:rFonts w:ascii="Guatemala" w:hAnsi="Guatemala"/>
          <w:color w:val="002060"/>
          <w:sz w:val="24"/>
          <w:szCs w:val="24"/>
        </w:rPr>
        <w:t> « </w:t>
      </w:r>
      <w:r w:rsidR="00BB71C7" w:rsidRPr="00235B50">
        <w:rPr>
          <w:rFonts w:ascii="Guatemala" w:hAnsi="Guatemala"/>
          <w:color w:val="002060"/>
          <w:sz w:val="24"/>
          <w:szCs w:val="24"/>
        </w:rPr>
        <w:t>’</w:t>
      </w:r>
      <w:proofErr w:type="spellStart"/>
      <w:r w:rsidR="00BB71C7" w:rsidRPr="00235B50">
        <w:rPr>
          <w:rFonts w:ascii="Guatemala" w:hAnsi="Guatemala"/>
          <w:color w:val="002060"/>
          <w:sz w:val="24"/>
          <w:szCs w:val="24"/>
        </w:rPr>
        <w:t>Opening</w:t>
      </w:r>
      <w:proofErr w:type="spellEnd"/>
      <w:r w:rsidR="00BB71C7" w:rsidRPr="00235B50">
        <w:rPr>
          <w:rFonts w:ascii="Guatemala" w:hAnsi="Guatemala"/>
          <w:color w:val="002060"/>
          <w:sz w:val="24"/>
          <w:szCs w:val="24"/>
        </w:rPr>
        <w:t xml:space="preserve"> </w:t>
      </w:r>
      <w:proofErr w:type="spellStart"/>
      <w:r w:rsidR="00BB71C7" w:rsidRPr="00235B50">
        <w:rPr>
          <w:rFonts w:ascii="Guatemala" w:hAnsi="Guatemala"/>
          <w:color w:val="002060"/>
          <w:sz w:val="24"/>
          <w:szCs w:val="24"/>
        </w:rPr>
        <w:t>ceremony</w:t>
      </w:r>
      <w:proofErr w:type="spellEnd"/>
      <w:r w:rsidR="00EF300C">
        <w:rPr>
          <w:rFonts w:ascii="Guatemala" w:hAnsi="Guatemala"/>
          <w:color w:val="002060"/>
          <w:sz w:val="24"/>
          <w:szCs w:val="24"/>
        </w:rPr>
        <w:t xml:space="preserve"> » </w:t>
      </w:r>
      <w:r w:rsidR="00BB71C7" w:rsidRPr="00235B50">
        <w:rPr>
          <w:rFonts w:ascii="Guatemala" w:hAnsi="Guatemala"/>
          <w:color w:val="002060"/>
          <w:sz w:val="24"/>
          <w:szCs w:val="24"/>
        </w:rPr>
        <w:t xml:space="preserve"> accueilli le</w:t>
      </w:r>
      <w:r w:rsidR="00DF5386">
        <w:rPr>
          <w:rFonts w:ascii="Guatemala" w:hAnsi="Guatemala"/>
          <w:color w:val="002060"/>
          <w:sz w:val="24"/>
          <w:szCs w:val="24"/>
        </w:rPr>
        <w:t>s</w:t>
      </w:r>
      <w:r w:rsidR="00BB71C7" w:rsidRPr="00235B50">
        <w:rPr>
          <w:rFonts w:ascii="Guatemala" w:hAnsi="Guatemala"/>
          <w:color w:val="002060"/>
          <w:sz w:val="24"/>
          <w:szCs w:val="24"/>
        </w:rPr>
        <w:t xml:space="preserve"> </w:t>
      </w:r>
      <w:r w:rsidR="0090673B" w:rsidRPr="00235B50">
        <w:rPr>
          <w:rFonts w:ascii="Guatemala" w:hAnsi="Guatemala"/>
          <w:color w:val="002060"/>
          <w:sz w:val="24"/>
          <w:szCs w:val="24"/>
        </w:rPr>
        <w:t>délégué</w:t>
      </w:r>
      <w:r w:rsidR="0090673B">
        <w:rPr>
          <w:rFonts w:ascii="Guatemala" w:hAnsi="Guatemala"/>
          <w:color w:val="002060"/>
          <w:sz w:val="24"/>
          <w:szCs w:val="24"/>
        </w:rPr>
        <w:t>s,</w:t>
      </w:r>
      <w:r w:rsidR="00BB71C7" w:rsidRPr="00235B50">
        <w:rPr>
          <w:rFonts w:ascii="Guatemala" w:hAnsi="Guatemala"/>
          <w:color w:val="002060"/>
          <w:sz w:val="24"/>
          <w:szCs w:val="24"/>
        </w:rPr>
        <w:t xml:space="preserve"> administratif</w:t>
      </w:r>
      <w:r w:rsidR="0090673B">
        <w:rPr>
          <w:rFonts w:ascii="Guatemala" w:hAnsi="Guatemala"/>
          <w:color w:val="002060"/>
          <w:sz w:val="24"/>
          <w:szCs w:val="24"/>
        </w:rPr>
        <w:t>s</w:t>
      </w:r>
      <w:r w:rsidR="00BB71C7" w:rsidRPr="00235B50">
        <w:rPr>
          <w:rFonts w:ascii="Guatemala" w:hAnsi="Guatemala"/>
          <w:color w:val="002060"/>
          <w:sz w:val="24"/>
          <w:szCs w:val="24"/>
        </w:rPr>
        <w:t xml:space="preserve"> et éducatif</w:t>
      </w:r>
      <w:r w:rsidR="0090673B">
        <w:rPr>
          <w:rFonts w:ascii="Guatemala" w:hAnsi="Guatemala"/>
          <w:color w:val="002060"/>
          <w:sz w:val="24"/>
          <w:szCs w:val="24"/>
        </w:rPr>
        <w:t>s</w:t>
      </w:r>
      <w:r w:rsidR="00BB71C7" w:rsidRPr="00235B50">
        <w:rPr>
          <w:rFonts w:ascii="Guatemala" w:hAnsi="Guatemala"/>
          <w:color w:val="002060"/>
          <w:sz w:val="24"/>
          <w:szCs w:val="24"/>
        </w:rPr>
        <w:t xml:space="preserve"> (correspondant à nos </w:t>
      </w:r>
      <w:proofErr w:type="gramStart"/>
      <w:r w:rsidR="00BB71C7" w:rsidRPr="00235B50">
        <w:rPr>
          <w:rFonts w:ascii="Guatemala" w:hAnsi="Guatemala"/>
          <w:color w:val="002060"/>
          <w:sz w:val="24"/>
          <w:szCs w:val="24"/>
        </w:rPr>
        <w:t>IEN )</w:t>
      </w:r>
      <w:proofErr w:type="gramEnd"/>
      <w:r w:rsidR="00BB71C7" w:rsidRPr="00235B50">
        <w:rPr>
          <w:rFonts w:ascii="Guatemala" w:hAnsi="Guatemala"/>
          <w:color w:val="002060"/>
          <w:sz w:val="24"/>
          <w:szCs w:val="24"/>
        </w:rPr>
        <w:t xml:space="preserve"> </w:t>
      </w:r>
      <w:r w:rsidR="00044310">
        <w:rPr>
          <w:rFonts w:ascii="Guatemala" w:hAnsi="Guatemala"/>
          <w:color w:val="002060"/>
          <w:sz w:val="24"/>
          <w:szCs w:val="24"/>
        </w:rPr>
        <w:t>,</w:t>
      </w:r>
      <w:r w:rsidR="00BB71C7" w:rsidRPr="00235B50">
        <w:rPr>
          <w:rFonts w:ascii="Guatemala" w:hAnsi="Guatemala"/>
          <w:color w:val="002060"/>
          <w:sz w:val="24"/>
          <w:szCs w:val="24"/>
        </w:rPr>
        <w:t xml:space="preserve"> de chaque état fédéral.</w:t>
      </w:r>
    </w:p>
    <w:p w:rsidR="00756696" w:rsidRDefault="00DD1692" w:rsidP="00756696">
      <w:pPr>
        <w:pStyle w:val="Titre2"/>
        <w:spacing w:before="0"/>
        <w:ind w:left="-142"/>
        <w:rPr>
          <w:rFonts w:ascii="Guatemala" w:hAnsi="Guatemala"/>
          <w:b w:val="0"/>
          <w:bCs w:val="0"/>
          <w:iCs/>
          <w:color w:val="002060"/>
          <w:sz w:val="24"/>
          <w:szCs w:val="24"/>
        </w:rPr>
      </w:pPr>
      <w:r w:rsidRPr="00235B50">
        <w:rPr>
          <w:rFonts w:ascii="Guatemala" w:hAnsi="Guatemala"/>
          <w:bCs w:val="0"/>
          <w:i/>
          <w:iCs/>
          <w:color w:val="002060"/>
          <w:sz w:val="24"/>
          <w:szCs w:val="24"/>
        </w:rPr>
        <w:t xml:space="preserve">Le Leadership Workshop </w:t>
      </w:r>
      <w:r w:rsidRPr="00235B50">
        <w:rPr>
          <w:rFonts w:ascii="Guatemala" w:hAnsi="Guatemala"/>
          <w:b w:val="0"/>
          <w:bCs w:val="0"/>
          <w:iCs/>
          <w:color w:val="002060"/>
          <w:sz w:val="24"/>
          <w:szCs w:val="24"/>
        </w:rPr>
        <w:t xml:space="preserve"> s’est déroulé le </w:t>
      </w:r>
      <w:r w:rsidR="009B7F91" w:rsidRPr="00235B50">
        <w:rPr>
          <w:rFonts w:ascii="Guatemala" w:hAnsi="Guatemala"/>
          <w:b w:val="0"/>
          <w:bCs w:val="0"/>
          <w:iCs/>
          <w:color w:val="002060"/>
          <w:sz w:val="24"/>
          <w:szCs w:val="24"/>
        </w:rPr>
        <w:t>24  Juin de 9h à  12</w:t>
      </w:r>
      <w:r w:rsidRPr="00235B50">
        <w:rPr>
          <w:rFonts w:ascii="Guatemala" w:hAnsi="Guatemala"/>
          <w:b w:val="0"/>
          <w:bCs w:val="0"/>
          <w:iCs/>
          <w:color w:val="002060"/>
          <w:sz w:val="24"/>
          <w:szCs w:val="24"/>
        </w:rPr>
        <w:t>h.</w:t>
      </w:r>
    </w:p>
    <w:p w:rsidR="005930B1" w:rsidRDefault="00DD1692" w:rsidP="00756696">
      <w:pPr>
        <w:pStyle w:val="Titre2"/>
        <w:spacing w:before="0"/>
        <w:ind w:left="-142"/>
        <w:rPr>
          <w:rFonts w:ascii="Guatemala" w:hAnsi="Guatemala"/>
          <w:b w:val="0"/>
          <w:color w:val="002060"/>
          <w:sz w:val="24"/>
          <w:szCs w:val="24"/>
        </w:rPr>
      </w:pPr>
      <w:r w:rsidRPr="00235B50">
        <w:rPr>
          <w:rFonts w:ascii="Guatemala" w:hAnsi="Guatemala"/>
          <w:color w:val="002060"/>
          <w:sz w:val="24"/>
          <w:szCs w:val="24"/>
        </w:rPr>
        <w:t xml:space="preserve"> </w:t>
      </w:r>
      <w:r w:rsidR="00756696" w:rsidRPr="00756696">
        <w:rPr>
          <w:rFonts w:ascii="Guatemala" w:hAnsi="Guatemala"/>
          <w:b w:val="0"/>
          <w:color w:val="002060"/>
          <w:sz w:val="24"/>
          <w:szCs w:val="24"/>
        </w:rPr>
        <w:t>P</w:t>
      </w:r>
      <w:r w:rsidR="009B7F91" w:rsidRPr="00756696">
        <w:rPr>
          <w:rFonts w:ascii="Guatemala" w:hAnsi="Guatemala"/>
          <w:b w:val="0"/>
          <w:color w:val="002060"/>
          <w:sz w:val="24"/>
          <w:szCs w:val="24"/>
        </w:rPr>
        <w:t xml:space="preserve">articipaient </w:t>
      </w:r>
      <w:r w:rsidR="00756696" w:rsidRPr="00756696">
        <w:rPr>
          <w:rFonts w:ascii="Guatemala" w:hAnsi="Guatemala"/>
          <w:b w:val="0"/>
          <w:color w:val="002060"/>
          <w:sz w:val="24"/>
          <w:szCs w:val="24"/>
        </w:rPr>
        <w:t>à</w:t>
      </w:r>
      <w:r w:rsidR="009B7F91" w:rsidRPr="00756696">
        <w:rPr>
          <w:rFonts w:ascii="Guatemala" w:hAnsi="Guatemala"/>
          <w:b w:val="0"/>
          <w:color w:val="002060"/>
          <w:sz w:val="24"/>
          <w:szCs w:val="24"/>
        </w:rPr>
        <w:t xml:space="preserve"> ce  </w:t>
      </w:r>
      <w:r w:rsidR="00EF300C" w:rsidRPr="00756696">
        <w:rPr>
          <w:rFonts w:ascii="Guatemala" w:hAnsi="Guatemala"/>
          <w:b w:val="0"/>
          <w:color w:val="002060"/>
          <w:sz w:val="24"/>
          <w:szCs w:val="24"/>
        </w:rPr>
        <w:t>séminaire :</w:t>
      </w:r>
      <w:r w:rsidRPr="00756696">
        <w:rPr>
          <w:rFonts w:ascii="Guatemala" w:hAnsi="Guatemala"/>
          <w:b w:val="0"/>
          <w:color w:val="002060"/>
          <w:sz w:val="24"/>
          <w:szCs w:val="24"/>
        </w:rPr>
        <w:t> </w:t>
      </w:r>
      <w:r w:rsidR="00C31C6C" w:rsidRPr="00756696">
        <w:rPr>
          <w:rFonts w:ascii="Guatemala" w:hAnsi="Guatemala"/>
          <w:b w:val="0"/>
          <w:color w:val="002060"/>
          <w:sz w:val="24"/>
          <w:szCs w:val="24"/>
        </w:rPr>
        <w:t xml:space="preserve">  </w:t>
      </w:r>
      <w:r w:rsidRPr="00756696">
        <w:rPr>
          <w:rFonts w:ascii="Guatemala" w:hAnsi="Guatemala"/>
          <w:b w:val="0"/>
          <w:color w:val="002060"/>
          <w:sz w:val="24"/>
          <w:szCs w:val="24"/>
        </w:rPr>
        <w:t>les représentants des associations nationales,</w:t>
      </w:r>
      <w:r w:rsidR="00756696">
        <w:rPr>
          <w:rFonts w:ascii="Guatemala" w:hAnsi="Guatemala"/>
          <w:b w:val="0"/>
          <w:color w:val="002060"/>
          <w:sz w:val="24"/>
          <w:szCs w:val="24"/>
        </w:rPr>
        <w:t xml:space="preserve"> </w:t>
      </w:r>
      <w:r w:rsidRPr="00756696">
        <w:rPr>
          <w:rFonts w:ascii="Guatemala" w:hAnsi="Guatemala"/>
          <w:b w:val="0"/>
          <w:color w:val="002060"/>
          <w:sz w:val="24"/>
          <w:szCs w:val="24"/>
        </w:rPr>
        <w:t xml:space="preserve"> les membres du comité exécutif, </w:t>
      </w:r>
      <w:r w:rsidR="00C31C6C" w:rsidRPr="00756696">
        <w:rPr>
          <w:rFonts w:ascii="Guatemala" w:hAnsi="Guatemala"/>
          <w:b w:val="0"/>
          <w:color w:val="002060"/>
          <w:sz w:val="24"/>
          <w:szCs w:val="24"/>
        </w:rPr>
        <w:t xml:space="preserve">  </w:t>
      </w:r>
      <w:r w:rsidRPr="00756696">
        <w:rPr>
          <w:rFonts w:ascii="Guatemala" w:hAnsi="Guatemala"/>
          <w:b w:val="0"/>
          <w:color w:val="002060"/>
          <w:sz w:val="24"/>
          <w:szCs w:val="24"/>
        </w:rPr>
        <w:t xml:space="preserve">les présidents de commissions et </w:t>
      </w:r>
      <w:r w:rsidR="00756696">
        <w:rPr>
          <w:rFonts w:ascii="Guatemala" w:hAnsi="Guatemala"/>
          <w:b w:val="0"/>
          <w:color w:val="002060"/>
          <w:sz w:val="24"/>
          <w:szCs w:val="24"/>
        </w:rPr>
        <w:t xml:space="preserve"> </w:t>
      </w:r>
      <w:r w:rsidRPr="00756696">
        <w:rPr>
          <w:rFonts w:ascii="Guatemala" w:hAnsi="Guatemala"/>
          <w:b w:val="0"/>
          <w:color w:val="002060"/>
          <w:sz w:val="24"/>
          <w:szCs w:val="24"/>
        </w:rPr>
        <w:t xml:space="preserve">les  </w:t>
      </w:r>
      <w:r w:rsidR="00EF300C" w:rsidRPr="00756696">
        <w:rPr>
          <w:rFonts w:ascii="Guatemala" w:hAnsi="Guatemala"/>
          <w:b w:val="0"/>
          <w:color w:val="002060"/>
          <w:sz w:val="24"/>
          <w:szCs w:val="24"/>
        </w:rPr>
        <w:t xml:space="preserve"> responsables de divers comités. </w:t>
      </w:r>
    </w:p>
    <w:p w:rsidR="005930B1" w:rsidRDefault="00EF300C" w:rsidP="00756696">
      <w:pPr>
        <w:pStyle w:val="Titre2"/>
        <w:spacing w:before="0"/>
        <w:ind w:left="-142"/>
        <w:rPr>
          <w:rFonts w:ascii="Guatemala" w:hAnsi="Guatemala"/>
          <w:b w:val="0"/>
          <w:color w:val="002060"/>
          <w:sz w:val="24"/>
          <w:szCs w:val="24"/>
        </w:rPr>
      </w:pPr>
      <w:r w:rsidRPr="00756696">
        <w:rPr>
          <w:rFonts w:ascii="Guatemala" w:hAnsi="Guatemala"/>
          <w:b w:val="0"/>
          <w:color w:val="002060"/>
          <w:sz w:val="24"/>
          <w:szCs w:val="24"/>
        </w:rPr>
        <w:t xml:space="preserve"> Les deux délégués de l’AFPEN étaient présents et sont intervenus pour rappeler l’augmentation des adhérents à l’ISPA et les infos distribués aux adhérents par l’intermédiaire de W.G.R. </w:t>
      </w:r>
    </w:p>
    <w:p w:rsidR="00DD1692" w:rsidRPr="00756696" w:rsidRDefault="00EF300C" w:rsidP="00756696">
      <w:pPr>
        <w:pStyle w:val="Titre2"/>
        <w:spacing w:before="0"/>
        <w:ind w:left="-142"/>
        <w:rPr>
          <w:rFonts w:ascii="Guatemala" w:hAnsi="Guatemala"/>
          <w:b w:val="0"/>
          <w:color w:val="002060"/>
          <w:sz w:val="24"/>
          <w:szCs w:val="24"/>
        </w:rPr>
      </w:pPr>
      <w:r w:rsidRPr="00756696">
        <w:rPr>
          <w:rFonts w:ascii="Guatemala" w:hAnsi="Guatemala"/>
          <w:b w:val="0"/>
          <w:color w:val="002060"/>
          <w:sz w:val="24"/>
          <w:szCs w:val="24"/>
        </w:rPr>
        <w:t>Le trésorier a été présenté aux délégués par Paul Bartolo, Président de l’ISPA</w:t>
      </w:r>
      <w:r w:rsidR="00DF5386">
        <w:rPr>
          <w:rFonts w:ascii="Guatemala" w:hAnsi="Guatemala"/>
          <w:b w:val="0"/>
          <w:color w:val="002060"/>
          <w:sz w:val="24"/>
          <w:szCs w:val="24"/>
        </w:rPr>
        <w:t> </w:t>
      </w:r>
      <w:proofErr w:type="gramStart"/>
      <w:r w:rsidR="00DF5386">
        <w:rPr>
          <w:rFonts w:ascii="Guatemala" w:hAnsi="Guatemala"/>
          <w:b w:val="0"/>
          <w:color w:val="002060"/>
          <w:sz w:val="24"/>
          <w:szCs w:val="24"/>
        </w:rPr>
        <w:t>;qui</w:t>
      </w:r>
      <w:proofErr w:type="gramEnd"/>
      <w:r w:rsidR="00DF5386">
        <w:rPr>
          <w:rFonts w:ascii="Guatemala" w:hAnsi="Guatemala"/>
          <w:b w:val="0"/>
          <w:color w:val="002060"/>
          <w:sz w:val="24"/>
          <w:szCs w:val="24"/>
        </w:rPr>
        <w:t xml:space="preserve"> fut l’</w:t>
      </w:r>
      <w:r w:rsidRPr="00756696">
        <w:rPr>
          <w:rFonts w:ascii="Guatemala" w:hAnsi="Guatemala"/>
          <w:b w:val="0"/>
          <w:color w:val="002060"/>
          <w:sz w:val="24"/>
          <w:szCs w:val="24"/>
        </w:rPr>
        <w:t xml:space="preserve">  invité </w:t>
      </w:r>
      <w:r w:rsidR="00DF5386">
        <w:rPr>
          <w:rFonts w:ascii="Guatemala" w:hAnsi="Guatemala"/>
          <w:b w:val="0"/>
          <w:color w:val="002060"/>
          <w:sz w:val="24"/>
          <w:szCs w:val="24"/>
        </w:rPr>
        <w:t xml:space="preserve">de l’AFPEN </w:t>
      </w:r>
      <w:r w:rsidRPr="00756696">
        <w:rPr>
          <w:rFonts w:ascii="Guatemala" w:hAnsi="Guatemala"/>
          <w:b w:val="0"/>
          <w:color w:val="002060"/>
          <w:sz w:val="24"/>
          <w:szCs w:val="24"/>
        </w:rPr>
        <w:t>au congrès de Nice .</w:t>
      </w:r>
    </w:p>
    <w:p w:rsidR="00EF300C" w:rsidRDefault="006D2C4C" w:rsidP="00EF300C">
      <w:pPr>
        <w:spacing w:after="0"/>
        <w:ind w:left="-142"/>
        <w:rPr>
          <w:rFonts w:ascii="Guatemala" w:hAnsi="Guatemala"/>
          <w:color w:val="002060"/>
          <w:sz w:val="24"/>
          <w:szCs w:val="24"/>
        </w:rPr>
      </w:pPr>
      <w:r w:rsidRPr="00235B50">
        <w:rPr>
          <w:rFonts w:ascii="Guatemala" w:hAnsi="Guatemala"/>
          <w:color w:val="002060"/>
          <w:sz w:val="24"/>
          <w:szCs w:val="24"/>
        </w:rPr>
        <w:t xml:space="preserve">Plusieurs  groupes ont été constitués qui ont ensuite rapporté la synthèse de leur discussion en séance plénière. Le thème principal en était comment augmenter le nombre d’adhérents  et ainsi que la fréquentation des conférences  annuelles </w:t>
      </w:r>
      <w:r w:rsidR="005930B1">
        <w:rPr>
          <w:rFonts w:ascii="Guatemala" w:hAnsi="Guatemala"/>
          <w:color w:val="002060"/>
          <w:sz w:val="24"/>
          <w:szCs w:val="24"/>
        </w:rPr>
        <w:t xml:space="preserve"> de l’ISPA.</w:t>
      </w:r>
    </w:p>
    <w:p w:rsidR="00EF300C" w:rsidRDefault="006D2C4C" w:rsidP="00EF300C">
      <w:pPr>
        <w:spacing w:after="0"/>
        <w:ind w:left="-142"/>
        <w:rPr>
          <w:rFonts w:ascii="Guatemala" w:hAnsi="Guatemala"/>
          <w:color w:val="002060"/>
          <w:sz w:val="24"/>
          <w:szCs w:val="24"/>
        </w:rPr>
      </w:pPr>
      <w:r w:rsidRPr="00235B50">
        <w:rPr>
          <w:rFonts w:ascii="Guatemala" w:hAnsi="Guatemala"/>
          <w:color w:val="002060"/>
          <w:sz w:val="24"/>
          <w:szCs w:val="24"/>
        </w:rPr>
        <w:t xml:space="preserve">D’autres thèmes </w:t>
      </w:r>
      <w:r w:rsidR="005A386B">
        <w:rPr>
          <w:rFonts w:ascii="Guatemala" w:hAnsi="Guatemala"/>
          <w:color w:val="002060"/>
          <w:sz w:val="24"/>
          <w:szCs w:val="24"/>
        </w:rPr>
        <w:t>o</w:t>
      </w:r>
      <w:r w:rsidRPr="00235B50">
        <w:rPr>
          <w:rFonts w:ascii="Guatemala" w:hAnsi="Guatemala"/>
          <w:color w:val="002060"/>
          <w:sz w:val="24"/>
          <w:szCs w:val="24"/>
        </w:rPr>
        <w:t xml:space="preserve">nt </w:t>
      </w:r>
      <w:r w:rsidR="00EF300C" w:rsidRPr="00235B50">
        <w:rPr>
          <w:rFonts w:ascii="Guatemala" w:hAnsi="Guatemala"/>
          <w:color w:val="002060"/>
          <w:sz w:val="24"/>
          <w:szCs w:val="24"/>
        </w:rPr>
        <w:t>également</w:t>
      </w:r>
      <w:r w:rsidRPr="00235B50">
        <w:rPr>
          <w:rFonts w:ascii="Guatemala" w:hAnsi="Guatemala"/>
          <w:color w:val="002060"/>
          <w:sz w:val="24"/>
          <w:szCs w:val="24"/>
        </w:rPr>
        <w:t xml:space="preserve"> été abordés :</w:t>
      </w:r>
      <w:r w:rsidR="00EF300C">
        <w:rPr>
          <w:rFonts w:ascii="Guatemala" w:hAnsi="Guatemala"/>
          <w:color w:val="002060"/>
          <w:sz w:val="24"/>
          <w:szCs w:val="24"/>
        </w:rPr>
        <w:t xml:space="preserve"> </w:t>
      </w:r>
    </w:p>
    <w:p w:rsidR="00044310" w:rsidRDefault="00EF300C" w:rsidP="00EF300C">
      <w:pPr>
        <w:spacing w:after="0"/>
        <w:ind w:left="-142"/>
        <w:rPr>
          <w:rFonts w:ascii="Guatemala" w:hAnsi="Guatemala"/>
          <w:color w:val="002060"/>
          <w:sz w:val="24"/>
          <w:szCs w:val="24"/>
        </w:rPr>
      </w:pPr>
      <w:r>
        <w:rPr>
          <w:rFonts w:ascii="Guatemala" w:hAnsi="Guatemala"/>
          <w:color w:val="002060"/>
          <w:sz w:val="24"/>
          <w:szCs w:val="24"/>
        </w:rPr>
        <w:t xml:space="preserve"> </w:t>
      </w:r>
      <w:r w:rsidR="006D2C4C" w:rsidRPr="00235B50">
        <w:rPr>
          <w:rFonts w:ascii="Guatemala" w:hAnsi="Guatemala"/>
          <w:color w:val="002060"/>
          <w:sz w:val="24"/>
          <w:szCs w:val="24"/>
        </w:rPr>
        <w:t>Comment utiliser la  conférence  pour promouvoir les missions de l’ISPA</w:t>
      </w:r>
      <w:r w:rsidR="005A386B">
        <w:rPr>
          <w:rFonts w:ascii="Guatemala" w:hAnsi="Guatemala"/>
          <w:color w:val="002060"/>
          <w:sz w:val="24"/>
          <w:szCs w:val="24"/>
        </w:rPr>
        <w:t> ?</w:t>
      </w:r>
      <w:r w:rsidR="00235B50">
        <w:rPr>
          <w:rFonts w:ascii="Guatemala" w:hAnsi="Guatemala"/>
          <w:color w:val="002060"/>
          <w:sz w:val="24"/>
          <w:szCs w:val="24"/>
        </w:rPr>
        <w:t> </w:t>
      </w:r>
      <w:r w:rsidR="005A386B">
        <w:rPr>
          <w:rFonts w:ascii="Guatemala" w:hAnsi="Guatemala"/>
          <w:color w:val="002060"/>
          <w:sz w:val="24"/>
          <w:szCs w:val="24"/>
        </w:rPr>
        <w:t xml:space="preserve"> </w:t>
      </w:r>
      <w:r>
        <w:rPr>
          <w:rFonts w:ascii="Guatemala" w:hAnsi="Guatemala"/>
          <w:color w:val="002060"/>
          <w:sz w:val="24"/>
          <w:szCs w:val="24"/>
        </w:rPr>
        <w:t xml:space="preserve"> C</w:t>
      </w:r>
      <w:r w:rsidR="006D2C4C" w:rsidRPr="00235B50">
        <w:rPr>
          <w:rFonts w:ascii="Guatemala" w:hAnsi="Guatemala"/>
          <w:color w:val="002060"/>
          <w:sz w:val="24"/>
          <w:szCs w:val="24"/>
        </w:rPr>
        <w:t>onstruire le programme scientifique pour en améliorer la qualité et le centrer sur le perfect</w:t>
      </w:r>
      <w:r w:rsidR="00235B50">
        <w:rPr>
          <w:rFonts w:ascii="Guatemala" w:hAnsi="Guatemala"/>
          <w:color w:val="002060"/>
          <w:sz w:val="24"/>
          <w:szCs w:val="24"/>
        </w:rPr>
        <w:t>ionnement professionnel continu ? </w:t>
      </w:r>
      <w:r>
        <w:rPr>
          <w:rFonts w:ascii="Guatemala" w:hAnsi="Guatemala"/>
          <w:color w:val="002060"/>
          <w:sz w:val="24"/>
          <w:szCs w:val="24"/>
        </w:rPr>
        <w:t>I</w:t>
      </w:r>
      <w:r w:rsidR="006D2C4C" w:rsidRPr="00235B50">
        <w:rPr>
          <w:rFonts w:ascii="Guatemala" w:hAnsi="Guatemala"/>
          <w:color w:val="002060"/>
          <w:sz w:val="24"/>
          <w:szCs w:val="24"/>
        </w:rPr>
        <w:t>mpliquer davantage de personnes dans le travail des comités et faire que ce travail soit davantage mis en valeur pendant la conférence</w:t>
      </w:r>
      <w:r w:rsidR="00235B50">
        <w:rPr>
          <w:rFonts w:ascii="Guatemala" w:hAnsi="Guatemala"/>
          <w:color w:val="002060"/>
          <w:sz w:val="24"/>
          <w:szCs w:val="24"/>
        </w:rPr>
        <w:t xml:space="preserve"> ? </w:t>
      </w:r>
      <w:r w:rsidR="006D2C4C" w:rsidRPr="00235B50">
        <w:rPr>
          <w:rFonts w:ascii="Guatemala" w:hAnsi="Guatemala"/>
          <w:color w:val="002060"/>
          <w:sz w:val="24"/>
          <w:szCs w:val="24"/>
        </w:rPr>
        <w:t xml:space="preserve">  </w:t>
      </w:r>
      <w:r>
        <w:rPr>
          <w:rFonts w:ascii="Guatemala" w:hAnsi="Guatemala"/>
          <w:color w:val="002060"/>
          <w:sz w:val="24"/>
          <w:szCs w:val="24"/>
        </w:rPr>
        <w:t>D</w:t>
      </w:r>
      <w:r w:rsidR="006D2C4C" w:rsidRPr="00235B50">
        <w:rPr>
          <w:rFonts w:ascii="Guatemala" w:hAnsi="Guatemala"/>
          <w:color w:val="002060"/>
          <w:sz w:val="24"/>
          <w:szCs w:val="24"/>
        </w:rPr>
        <w:t>evenir plus communicants et relier les collègues, et  rendre leur pratique  ou recherches plus accessibles aux adhérents</w:t>
      </w:r>
      <w:r w:rsidR="00235B50">
        <w:rPr>
          <w:rFonts w:ascii="Guatemala" w:hAnsi="Guatemala"/>
          <w:color w:val="002060"/>
          <w:sz w:val="24"/>
          <w:szCs w:val="24"/>
        </w:rPr>
        <w:t> ?</w:t>
      </w:r>
    </w:p>
    <w:p w:rsidR="005A386B" w:rsidRPr="00235B50" w:rsidRDefault="00044310" w:rsidP="00EF300C">
      <w:pPr>
        <w:spacing w:after="0"/>
        <w:ind w:left="-142"/>
        <w:rPr>
          <w:rFonts w:ascii="Guatemala" w:hAnsi="Guatemala"/>
          <w:color w:val="002060"/>
          <w:sz w:val="24"/>
          <w:szCs w:val="24"/>
        </w:rPr>
      </w:pPr>
      <w:r>
        <w:rPr>
          <w:rFonts w:ascii="Guatemala" w:hAnsi="Guatemala"/>
          <w:color w:val="002060"/>
          <w:sz w:val="24"/>
          <w:szCs w:val="24"/>
        </w:rPr>
        <w:t>Ces  q</w:t>
      </w:r>
      <w:r w:rsidR="00235B50">
        <w:rPr>
          <w:rFonts w:ascii="Guatemala" w:hAnsi="Guatemala"/>
          <w:color w:val="002060"/>
          <w:sz w:val="24"/>
          <w:szCs w:val="24"/>
        </w:rPr>
        <w:t>uelqu</w:t>
      </w:r>
      <w:r w:rsidR="00EF300C">
        <w:rPr>
          <w:rFonts w:ascii="Guatemala" w:hAnsi="Guatemala"/>
          <w:color w:val="002060"/>
          <w:sz w:val="24"/>
          <w:szCs w:val="24"/>
        </w:rPr>
        <w:t xml:space="preserve">es </w:t>
      </w:r>
      <w:r w:rsidR="00235B50">
        <w:rPr>
          <w:rFonts w:ascii="Guatemala" w:hAnsi="Guatemala"/>
          <w:color w:val="002060"/>
          <w:sz w:val="24"/>
          <w:szCs w:val="24"/>
        </w:rPr>
        <w:t xml:space="preserve"> </w:t>
      </w:r>
      <w:r w:rsidR="00EF300C">
        <w:rPr>
          <w:rFonts w:ascii="Guatemala" w:hAnsi="Guatemala"/>
          <w:color w:val="002060"/>
          <w:sz w:val="24"/>
          <w:szCs w:val="24"/>
        </w:rPr>
        <w:t xml:space="preserve">questions </w:t>
      </w:r>
      <w:r>
        <w:rPr>
          <w:rFonts w:ascii="Guatemala" w:hAnsi="Guatemala"/>
          <w:color w:val="002060"/>
          <w:sz w:val="24"/>
          <w:szCs w:val="24"/>
        </w:rPr>
        <w:t xml:space="preserve">ont été </w:t>
      </w:r>
      <w:r w:rsidR="00EF300C">
        <w:rPr>
          <w:rFonts w:ascii="Guatemala" w:hAnsi="Guatemala"/>
          <w:color w:val="002060"/>
          <w:sz w:val="24"/>
          <w:szCs w:val="24"/>
        </w:rPr>
        <w:t xml:space="preserve">soulevées pendant ce travail en </w:t>
      </w:r>
      <w:r>
        <w:rPr>
          <w:rFonts w:ascii="Guatemala" w:hAnsi="Guatemala"/>
          <w:color w:val="002060"/>
          <w:sz w:val="24"/>
          <w:szCs w:val="24"/>
        </w:rPr>
        <w:t xml:space="preserve">commun, et ont alimentées les échanges et  débats. </w:t>
      </w:r>
    </w:p>
    <w:p w:rsidR="005A386B" w:rsidRDefault="00DD1692" w:rsidP="005A386B">
      <w:pPr>
        <w:spacing w:after="0"/>
        <w:rPr>
          <w:rFonts w:ascii="Guatemala" w:hAnsi="Guatemala"/>
          <w:color w:val="002060"/>
          <w:sz w:val="24"/>
          <w:szCs w:val="24"/>
        </w:rPr>
      </w:pPr>
      <w:r w:rsidRPr="00235B50">
        <w:rPr>
          <w:rFonts w:ascii="Guatemala" w:hAnsi="Guatemala"/>
          <w:b/>
          <w:i/>
          <w:color w:val="002060"/>
          <w:sz w:val="24"/>
          <w:szCs w:val="24"/>
        </w:rPr>
        <w:t>Les assemblées générales</w:t>
      </w:r>
      <w:r w:rsidR="00EF300C">
        <w:rPr>
          <w:rFonts w:ascii="Guatemala" w:hAnsi="Guatemala"/>
          <w:color w:val="002060"/>
          <w:sz w:val="24"/>
          <w:szCs w:val="24"/>
        </w:rPr>
        <w:t> :</w:t>
      </w:r>
    </w:p>
    <w:p w:rsidR="00235B50" w:rsidRPr="00235B50" w:rsidRDefault="00DD1692" w:rsidP="005A386B">
      <w:pPr>
        <w:spacing w:after="0"/>
        <w:rPr>
          <w:rFonts w:ascii="Guatemala" w:eastAsia="Calibri" w:hAnsi="Guatemala" w:cs="Times New Roman"/>
          <w:color w:val="002060"/>
          <w:sz w:val="24"/>
          <w:szCs w:val="24"/>
        </w:rPr>
      </w:pPr>
      <w:r w:rsidRPr="00235B50">
        <w:rPr>
          <w:rFonts w:ascii="Guatemala" w:hAnsi="Guatemala"/>
          <w:color w:val="002060"/>
          <w:sz w:val="24"/>
          <w:szCs w:val="24"/>
        </w:rPr>
        <w:t xml:space="preserve"> </w:t>
      </w:r>
      <w:r w:rsidR="006D2C4C" w:rsidRPr="00235B50">
        <w:rPr>
          <w:rFonts w:ascii="Guatemala" w:eastAsia="Calibri" w:hAnsi="Guatemala" w:cs="Times New Roman"/>
          <w:color w:val="002060"/>
          <w:sz w:val="24"/>
          <w:szCs w:val="24"/>
        </w:rPr>
        <w:t>La première partie a consisté en la présentat</w:t>
      </w:r>
      <w:r w:rsidR="00235B50">
        <w:rPr>
          <w:rFonts w:ascii="Guatemala" w:eastAsia="Calibri" w:hAnsi="Guatemala" w:cs="Times New Roman"/>
          <w:color w:val="002060"/>
          <w:sz w:val="24"/>
          <w:szCs w:val="24"/>
        </w:rPr>
        <w:t xml:space="preserve">ion du rapport d’activité par le  Président Shane </w:t>
      </w:r>
      <w:proofErr w:type="spellStart"/>
      <w:r w:rsidR="00235B50">
        <w:rPr>
          <w:rFonts w:ascii="Guatemala" w:eastAsia="Calibri" w:hAnsi="Guatemala" w:cs="Times New Roman"/>
          <w:color w:val="002060"/>
          <w:sz w:val="24"/>
          <w:szCs w:val="24"/>
        </w:rPr>
        <w:t>Jimerson</w:t>
      </w:r>
      <w:proofErr w:type="spellEnd"/>
      <w:r w:rsidR="00235B50">
        <w:rPr>
          <w:rFonts w:ascii="Guatemala" w:eastAsia="Calibri" w:hAnsi="Guatemala" w:cs="Times New Roman"/>
          <w:color w:val="002060"/>
          <w:sz w:val="24"/>
          <w:szCs w:val="24"/>
        </w:rPr>
        <w:t xml:space="preserve"> </w:t>
      </w:r>
      <w:r w:rsidR="005A386B">
        <w:rPr>
          <w:rFonts w:ascii="Guatemala" w:eastAsia="Calibri" w:hAnsi="Guatemala" w:cs="Times New Roman"/>
          <w:color w:val="002060"/>
          <w:sz w:val="24"/>
          <w:szCs w:val="24"/>
        </w:rPr>
        <w:t xml:space="preserve"> qui a rendu compte </w:t>
      </w:r>
      <w:r w:rsidR="00EF300C" w:rsidRPr="00EF300C">
        <w:rPr>
          <w:rFonts w:ascii="Guatemala" w:hAnsi="Guatemala"/>
          <w:color w:val="002060"/>
          <w:sz w:val="24"/>
          <w:szCs w:val="24"/>
        </w:rPr>
        <w:t>du fonctionnement et de l’évolution de l’</w:t>
      </w:r>
      <w:r w:rsidR="005A386B">
        <w:rPr>
          <w:rFonts w:ascii="Guatemala" w:hAnsi="Guatemala"/>
          <w:color w:val="002060"/>
          <w:sz w:val="24"/>
          <w:szCs w:val="24"/>
        </w:rPr>
        <w:t xml:space="preserve">association  depuis la  </w:t>
      </w:r>
      <w:r w:rsidR="00917AA2" w:rsidRPr="00EF300C">
        <w:rPr>
          <w:rFonts w:ascii="Guatemala" w:hAnsi="Guatemala"/>
          <w:color w:val="002060"/>
          <w:sz w:val="24"/>
          <w:szCs w:val="24"/>
        </w:rPr>
        <w:t>conférence</w:t>
      </w:r>
      <w:r w:rsidR="005A386B">
        <w:rPr>
          <w:rFonts w:ascii="Guatemala" w:hAnsi="Guatemala"/>
          <w:color w:val="002060"/>
          <w:sz w:val="24"/>
          <w:szCs w:val="24"/>
        </w:rPr>
        <w:t xml:space="preserve"> </w:t>
      </w:r>
      <w:r w:rsidR="00F87FA4">
        <w:rPr>
          <w:rFonts w:ascii="Guatemala" w:hAnsi="Guatemala"/>
          <w:color w:val="002060"/>
          <w:sz w:val="24"/>
          <w:szCs w:val="24"/>
        </w:rPr>
        <w:t>précédente</w:t>
      </w:r>
      <w:r w:rsidR="00917AA2" w:rsidRPr="00EF300C">
        <w:rPr>
          <w:rFonts w:ascii="Guatemala" w:hAnsi="Guatemala"/>
          <w:color w:val="002060"/>
          <w:sz w:val="24"/>
          <w:szCs w:val="24"/>
        </w:rPr>
        <w:t xml:space="preserve">. </w:t>
      </w:r>
      <w:r w:rsidR="00EF300C">
        <w:rPr>
          <w:rFonts w:ascii="Guatemala" w:eastAsia="Calibri" w:hAnsi="Guatemala" w:cs="Times New Roman"/>
          <w:color w:val="002060"/>
          <w:sz w:val="24"/>
          <w:szCs w:val="24"/>
        </w:rPr>
        <w:t xml:space="preserve">Le </w:t>
      </w:r>
      <w:r w:rsidR="005A386B">
        <w:rPr>
          <w:rFonts w:ascii="Guatemala" w:eastAsia="Calibri" w:hAnsi="Guatemala" w:cs="Times New Roman"/>
          <w:color w:val="002060"/>
          <w:sz w:val="24"/>
          <w:szCs w:val="24"/>
        </w:rPr>
        <w:t xml:space="preserve"> Trésorier Michael </w:t>
      </w:r>
      <w:proofErr w:type="spellStart"/>
      <w:r w:rsidR="005A386B">
        <w:rPr>
          <w:rFonts w:ascii="Guatemala" w:eastAsia="Calibri" w:hAnsi="Guatemala" w:cs="Times New Roman"/>
          <w:color w:val="002060"/>
          <w:sz w:val="24"/>
          <w:szCs w:val="24"/>
        </w:rPr>
        <w:t>Sheehan</w:t>
      </w:r>
      <w:proofErr w:type="spellEnd"/>
      <w:r w:rsidR="005A386B">
        <w:rPr>
          <w:rFonts w:ascii="Guatemala" w:eastAsia="Calibri" w:hAnsi="Guatemala" w:cs="Times New Roman"/>
          <w:color w:val="002060"/>
          <w:sz w:val="24"/>
          <w:szCs w:val="24"/>
        </w:rPr>
        <w:t xml:space="preserve"> a </w:t>
      </w:r>
      <w:r w:rsidR="00EF300C">
        <w:rPr>
          <w:rFonts w:ascii="Guatemala" w:eastAsia="Calibri" w:hAnsi="Guatemala" w:cs="Times New Roman"/>
          <w:color w:val="002060"/>
          <w:sz w:val="24"/>
          <w:szCs w:val="24"/>
        </w:rPr>
        <w:t xml:space="preserve"> </w:t>
      </w:r>
      <w:r w:rsidR="006D2C4C" w:rsidRPr="00235B50">
        <w:rPr>
          <w:rFonts w:ascii="Guatemala" w:eastAsia="Calibri" w:hAnsi="Guatemala" w:cs="Times New Roman"/>
          <w:color w:val="002060"/>
          <w:sz w:val="24"/>
          <w:szCs w:val="24"/>
        </w:rPr>
        <w:t xml:space="preserve">présenté </w:t>
      </w:r>
      <w:r w:rsidR="005A386B">
        <w:rPr>
          <w:rFonts w:ascii="Guatemala" w:eastAsia="Calibri" w:hAnsi="Guatemala" w:cs="Times New Roman"/>
          <w:color w:val="002060"/>
          <w:sz w:val="24"/>
          <w:szCs w:val="24"/>
        </w:rPr>
        <w:t xml:space="preserve"> le</w:t>
      </w:r>
      <w:r w:rsidR="00F87FA4">
        <w:rPr>
          <w:rFonts w:ascii="Guatemala" w:eastAsia="Calibri" w:hAnsi="Guatemala" w:cs="Times New Roman"/>
          <w:color w:val="002060"/>
          <w:sz w:val="24"/>
          <w:szCs w:val="24"/>
        </w:rPr>
        <w:t xml:space="preserve"> rapport </w:t>
      </w:r>
      <w:r w:rsidR="005A386B">
        <w:rPr>
          <w:rFonts w:ascii="Guatemala" w:eastAsia="Calibri" w:hAnsi="Guatemala" w:cs="Times New Roman"/>
          <w:color w:val="002060"/>
          <w:sz w:val="24"/>
          <w:szCs w:val="24"/>
        </w:rPr>
        <w:t xml:space="preserve"> </w:t>
      </w:r>
      <w:r w:rsidR="00F87FA4" w:rsidRPr="00235B50">
        <w:rPr>
          <w:rFonts w:ascii="Guatemala" w:eastAsia="Calibri" w:hAnsi="Guatemala" w:cs="Times New Roman"/>
          <w:color w:val="002060"/>
          <w:sz w:val="24"/>
          <w:szCs w:val="24"/>
        </w:rPr>
        <w:t>financier</w:t>
      </w:r>
      <w:r w:rsidR="00F87FA4">
        <w:rPr>
          <w:rFonts w:ascii="Guatemala" w:eastAsia="Calibri" w:hAnsi="Guatemala" w:cs="Times New Roman"/>
          <w:color w:val="002060"/>
          <w:sz w:val="24"/>
          <w:szCs w:val="24"/>
        </w:rPr>
        <w:t xml:space="preserve">. </w:t>
      </w:r>
      <w:r w:rsidR="00235B50">
        <w:rPr>
          <w:rFonts w:ascii="Guatemala" w:eastAsia="Calibri" w:hAnsi="Guatemala" w:cs="Times New Roman"/>
          <w:color w:val="002060"/>
          <w:sz w:val="24"/>
          <w:szCs w:val="24"/>
        </w:rPr>
        <w:t xml:space="preserve">Malgré un déficit du budget, du en partie à une moindre fréquentation des </w:t>
      </w:r>
      <w:r w:rsidR="00EF300C">
        <w:rPr>
          <w:rFonts w:ascii="Guatemala" w:eastAsia="Calibri" w:hAnsi="Guatemala" w:cs="Times New Roman"/>
          <w:color w:val="002060"/>
          <w:sz w:val="24"/>
          <w:szCs w:val="24"/>
        </w:rPr>
        <w:t>conférences, en</w:t>
      </w:r>
      <w:r w:rsidR="00235B50">
        <w:rPr>
          <w:rFonts w:ascii="Guatemala" w:eastAsia="Calibri" w:hAnsi="Guatemala" w:cs="Times New Roman"/>
          <w:color w:val="002060"/>
          <w:sz w:val="24"/>
          <w:szCs w:val="24"/>
        </w:rPr>
        <w:t xml:space="preserve"> particulier celle de Vellore (Inde),</w:t>
      </w:r>
      <w:r w:rsidR="005A386B" w:rsidRPr="005A386B">
        <w:rPr>
          <w:rFonts w:ascii="Guatemala" w:eastAsia="Calibri" w:hAnsi="Guatemala" w:cs="Times New Roman"/>
          <w:color w:val="002060"/>
          <w:sz w:val="24"/>
          <w:szCs w:val="24"/>
        </w:rPr>
        <w:t xml:space="preserve"> </w:t>
      </w:r>
      <w:r w:rsidR="005A386B">
        <w:rPr>
          <w:rFonts w:ascii="Guatemala" w:eastAsia="Calibri" w:hAnsi="Guatemala" w:cs="Times New Roman"/>
          <w:color w:val="002060"/>
          <w:sz w:val="24"/>
          <w:szCs w:val="24"/>
        </w:rPr>
        <w:t xml:space="preserve">le rapport d’activités  et le budget </w:t>
      </w:r>
      <w:r w:rsidR="00235B50">
        <w:rPr>
          <w:rFonts w:ascii="Guatemala" w:eastAsia="Calibri" w:hAnsi="Guatemala" w:cs="Times New Roman"/>
          <w:color w:val="002060"/>
          <w:sz w:val="24"/>
          <w:szCs w:val="24"/>
        </w:rPr>
        <w:t xml:space="preserve"> ont  a été </w:t>
      </w:r>
      <w:r w:rsidR="00F87FA4">
        <w:rPr>
          <w:rFonts w:ascii="Guatemala" w:eastAsia="Calibri" w:hAnsi="Guatemala" w:cs="Times New Roman"/>
          <w:color w:val="002060"/>
          <w:sz w:val="24"/>
          <w:szCs w:val="24"/>
        </w:rPr>
        <w:t>approuvés.</w:t>
      </w:r>
    </w:p>
    <w:p w:rsidR="00DD1692" w:rsidRPr="00235B50" w:rsidRDefault="00DD1692" w:rsidP="00DD1692">
      <w:pPr>
        <w:spacing w:after="0"/>
        <w:ind w:left="-142"/>
        <w:rPr>
          <w:rFonts w:ascii="Guatemala" w:hAnsi="Guatemala"/>
          <w:color w:val="002060"/>
          <w:sz w:val="24"/>
          <w:szCs w:val="24"/>
        </w:rPr>
      </w:pPr>
    </w:p>
    <w:p w:rsidR="00DD1692" w:rsidRDefault="00DD1692" w:rsidP="00DD1692">
      <w:pPr>
        <w:spacing w:after="0"/>
        <w:ind w:left="-142"/>
        <w:rPr>
          <w:rFonts w:ascii="Guatemala" w:hAnsi="Guatemala"/>
          <w:b/>
          <w:i/>
          <w:color w:val="002060"/>
          <w:sz w:val="24"/>
          <w:szCs w:val="24"/>
        </w:rPr>
      </w:pPr>
      <w:r w:rsidRPr="00EF300C">
        <w:rPr>
          <w:rFonts w:ascii="Guatemala" w:hAnsi="Guatemala"/>
          <w:b/>
          <w:i/>
          <w:color w:val="002060"/>
          <w:sz w:val="24"/>
          <w:szCs w:val="24"/>
        </w:rPr>
        <w:t>Le programme scientifique</w:t>
      </w:r>
    </w:p>
    <w:p w:rsidR="00EF300C" w:rsidRDefault="00EF300C" w:rsidP="00DD1692">
      <w:pPr>
        <w:spacing w:after="0"/>
        <w:ind w:left="-142"/>
        <w:rPr>
          <w:rFonts w:ascii="Guatemala" w:hAnsi="Guatemala"/>
          <w:color w:val="002060"/>
          <w:sz w:val="24"/>
          <w:szCs w:val="24"/>
        </w:rPr>
      </w:pPr>
      <w:r w:rsidRPr="00EF300C">
        <w:rPr>
          <w:rFonts w:ascii="Guatemala" w:hAnsi="Guatemala"/>
          <w:color w:val="002060"/>
          <w:sz w:val="24"/>
          <w:szCs w:val="24"/>
        </w:rPr>
        <w:t xml:space="preserve">Cette </w:t>
      </w:r>
      <w:r>
        <w:rPr>
          <w:rFonts w:ascii="Guatemala" w:hAnsi="Guatemala"/>
          <w:color w:val="002060"/>
          <w:sz w:val="24"/>
          <w:szCs w:val="24"/>
        </w:rPr>
        <w:t xml:space="preserve">conférence ISPA avait de particulier </w:t>
      </w:r>
      <w:r w:rsidR="00044310">
        <w:rPr>
          <w:rFonts w:ascii="Guatemala" w:hAnsi="Guatemala"/>
          <w:color w:val="002060"/>
          <w:sz w:val="24"/>
          <w:szCs w:val="24"/>
        </w:rPr>
        <w:t xml:space="preserve">d’être l’hôte du congrès national des psychologues en milieu scolaire du Brésil. </w:t>
      </w:r>
      <w:r w:rsidR="005A386B">
        <w:rPr>
          <w:rFonts w:ascii="Guatemala" w:hAnsi="Guatemala"/>
          <w:color w:val="002060"/>
          <w:sz w:val="24"/>
          <w:szCs w:val="24"/>
        </w:rPr>
        <w:t xml:space="preserve"> </w:t>
      </w:r>
      <w:r w:rsidR="00044310">
        <w:rPr>
          <w:rFonts w:ascii="Guatemala" w:hAnsi="Guatemala"/>
          <w:color w:val="002060"/>
          <w:sz w:val="24"/>
          <w:szCs w:val="24"/>
        </w:rPr>
        <w:t xml:space="preserve">Deux des quatre   conférences  plénières était en langue </w:t>
      </w:r>
      <w:proofErr w:type="gramStart"/>
      <w:r w:rsidR="00044310">
        <w:rPr>
          <w:rFonts w:ascii="Guatemala" w:hAnsi="Guatemala"/>
          <w:color w:val="002060"/>
          <w:sz w:val="24"/>
          <w:szCs w:val="24"/>
        </w:rPr>
        <w:t>portugaise ,</w:t>
      </w:r>
      <w:proofErr w:type="gramEnd"/>
      <w:r w:rsidR="00044820">
        <w:rPr>
          <w:rFonts w:ascii="Guatemala" w:hAnsi="Guatemala"/>
          <w:color w:val="002060"/>
          <w:sz w:val="24"/>
          <w:szCs w:val="24"/>
        </w:rPr>
        <w:t xml:space="preserve"> </w:t>
      </w:r>
      <w:r w:rsidR="00044310">
        <w:rPr>
          <w:rFonts w:ascii="Guatemala" w:hAnsi="Guatemala"/>
          <w:color w:val="002060"/>
          <w:sz w:val="24"/>
          <w:szCs w:val="24"/>
        </w:rPr>
        <w:t>les deux autres en langue anglaise,</w:t>
      </w:r>
      <w:r w:rsidR="00150E3A">
        <w:rPr>
          <w:rFonts w:ascii="Guatemala" w:hAnsi="Guatemala"/>
          <w:color w:val="002060"/>
          <w:sz w:val="24"/>
          <w:szCs w:val="24"/>
        </w:rPr>
        <w:t xml:space="preserve"> </w:t>
      </w:r>
      <w:r w:rsidR="00044310">
        <w:rPr>
          <w:rFonts w:ascii="Guatemala" w:hAnsi="Guatemala"/>
          <w:color w:val="002060"/>
          <w:sz w:val="24"/>
          <w:szCs w:val="24"/>
        </w:rPr>
        <w:t>avec tra</w:t>
      </w:r>
      <w:r w:rsidR="00044820">
        <w:rPr>
          <w:rFonts w:ascii="Guatemala" w:hAnsi="Guatemala"/>
          <w:color w:val="002060"/>
          <w:sz w:val="24"/>
          <w:szCs w:val="24"/>
        </w:rPr>
        <w:t xml:space="preserve">duction simultanée. Les </w:t>
      </w:r>
      <w:r w:rsidR="00044310">
        <w:rPr>
          <w:rFonts w:ascii="Guatemala" w:hAnsi="Guatemala"/>
          <w:color w:val="002060"/>
          <w:sz w:val="24"/>
          <w:szCs w:val="24"/>
        </w:rPr>
        <w:t xml:space="preserve"> inter</w:t>
      </w:r>
      <w:r w:rsidR="005A386B">
        <w:rPr>
          <w:rFonts w:ascii="Guatemala" w:hAnsi="Guatemala"/>
          <w:color w:val="002060"/>
          <w:sz w:val="24"/>
          <w:szCs w:val="24"/>
        </w:rPr>
        <w:t xml:space="preserve">ventions </w:t>
      </w:r>
      <w:r w:rsidR="00044820">
        <w:rPr>
          <w:rFonts w:ascii="Guatemala" w:hAnsi="Guatemala"/>
          <w:color w:val="002060"/>
          <w:sz w:val="24"/>
          <w:szCs w:val="24"/>
        </w:rPr>
        <w:t xml:space="preserve"> </w:t>
      </w:r>
      <w:r w:rsidR="005A386B">
        <w:rPr>
          <w:rFonts w:ascii="Guatemala" w:hAnsi="Guatemala"/>
          <w:color w:val="002060"/>
          <w:sz w:val="24"/>
          <w:szCs w:val="24"/>
        </w:rPr>
        <w:t>scientifiques</w:t>
      </w:r>
      <w:r w:rsidR="00044820">
        <w:rPr>
          <w:rFonts w:ascii="Guatemala" w:hAnsi="Guatemala"/>
          <w:color w:val="002060"/>
          <w:sz w:val="24"/>
          <w:szCs w:val="24"/>
        </w:rPr>
        <w:t> </w:t>
      </w:r>
      <w:r w:rsidR="00D30560">
        <w:rPr>
          <w:rFonts w:ascii="Guatemala" w:hAnsi="Guatemala"/>
          <w:color w:val="002060"/>
          <w:sz w:val="24"/>
          <w:szCs w:val="24"/>
        </w:rPr>
        <w:t>: symposiums, communications</w:t>
      </w:r>
      <w:r w:rsidR="00044820">
        <w:rPr>
          <w:rFonts w:ascii="Guatemala" w:hAnsi="Guatemala"/>
          <w:color w:val="002060"/>
          <w:sz w:val="24"/>
          <w:szCs w:val="24"/>
        </w:rPr>
        <w:t xml:space="preserve"> ateliers  </w:t>
      </w:r>
      <w:r w:rsidR="005A386B">
        <w:rPr>
          <w:rFonts w:ascii="Guatemala" w:hAnsi="Guatemala"/>
          <w:color w:val="002060"/>
          <w:sz w:val="24"/>
          <w:szCs w:val="24"/>
        </w:rPr>
        <w:t xml:space="preserve">étaient  majoritairement </w:t>
      </w:r>
      <w:r w:rsidR="00044310">
        <w:rPr>
          <w:rFonts w:ascii="Guatemala" w:hAnsi="Guatemala"/>
          <w:color w:val="002060"/>
          <w:sz w:val="24"/>
          <w:szCs w:val="24"/>
        </w:rPr>
        <w:t xml:space="preserve">  (75%) en portugais sans traduction,</w:t>
      </w:r>
      <w:r w:rsidR="00150E3A">
        <w:rPr>
          <w:rFonts w:ascii="Guatemala" w:hAnsi="Guatemala"/>
          <w:color w:val="002060"/>
          <w:sz w:val="24"/>
          <w:szCs w:val="24"/>
        </w:rPr>
        <w:t xml:space="preserve"> </w:t>
      </w:r>
      <w:r w:rsidR="00044310">
        <w:rPr>
          <w:rFonts w:ascii="Guatemala" w:hAnsi="Guatemala"/>
          <w:color w:val="002060"/>
          <w:sz w:val="24"/>
          <w:szCs w:val="24"/>
        </w:rPr>
        <w:t>restait  25% d’</w:t>
      </w:r>
      <w:r w:rsidR="00150E3A">
        <w:rPr>
          <w:rFonts w:ascii="Guatemala" w:hAnsi="Guatemala"/>
          <w:color w:val="002060"/>
          <w:sz w:val="24"/>
          <w:szCs w:val="24"/>
        </w:rPr>
        <w:t>intervention</w:t>
      </w:r>
      <w:r w:rsidR="00044820">
        <w:rPr>
          <w:rFonts w:ascii="Guatemala" w:hAnsi="Guatemala"/>
          <w:color w:val="002060"/>
          <w:sz w:val="24"/>
          <w:szCs w:val="24"/>
        </w:rPr>
        <w:t>s</w:t>
      </w:r>
      <w:r w:rsidR="00150E3A">
        <w:rPr>
          <w:rFonts w:ascii="Guatemala" w:hAnsi="Guatemala"/>
          <w:color w:val="002060"/>
          <w:sz w:val="24"/>
          <w:szCs w:val="24"/>
        </w:rPr>
        <w:t xml:space="preserve"> en </w:t>
      </w:r>
      <w:r w:rsidR="00D30560">
        <w:rPr>
          <w:rFonts w:ascii="Guatemala" w:hAnsi="Guatemala"/>
          <w:color w:val="002060"/>
          <w:sz w:val="24"/>
          <w:szCs w:val="24"/>
        </w:rPr>
        <w:t xml:space="preserve">anglais. </w:t>
      </w:r>
      <w:r w:rsidR="00044820">
        <w:rPr>
          <w:rFonts w:ascii="Guatemala" w:hAnsi="Guatemala"/>
          <w:color w:val="002060"/>
          <w:sz w:val="24"/>
          <w:szCs w:val="24"/>
        </w:rPr>
        <w:t xml:space="preserve">Notre choix </w:t>
      </w:r>
      <w:r w:rsidR="00150E3A">
        <w:rPr>
          <w:rFonts w:ascii="Guatemala" w:hAnsi="Guatemala"/>
          <w:color w:val="002060"/>
          <w:sz w:val="24"/>
          <w:szCs w:val="24"/>
        </w:rPr>
        <w:t xml:space="preserve">Ceci  </w:t>
      </w:r>
      <w:r w:rsidR="00044820">
        <w:rPr>
          <w:rFonts w:ascii="Guatemala" w:hAnsi="Guatemala"/>
          <w:color w:val="002060"/>
          <w:sz w:val="24"/>
          <w:szCs w:val="24"/>
        </w:rPr>
        <w:t xml:space="preserve">n’a pas facilité </w:t>
      </w:r>
      <w:r w:rsidR="00150E3A">
        <w:rPr>
          <w:rFonts w:ascii="Guatemala" w:hAnsi="Guatemala"/>
          <w:color w:val="002060"/>
          <w:sz w:val="24"/>
          <w:szCs w:val="24"/>
        </w:rPr>
        <w:t xml:space="preserve"> </w:t>
      </w:r>
      <w:r w:rsidR="00044820">
        <w:rPr>
          <w:rFonts w:ascii="Guatemala" w:hAnsi="Guatemala"/>
          <w:color w:val="002060"/>
          <w:sz w:val="24"/>
          <w:szCs w:val="24"/>
        </w:rPr>
        <w:t xml:space="preserve">le choix </w:t>
      </w:r>
      <w:r w:rsidR="00150E3A">
        <w:rPr>
          <w:rFonts w:ascii="Guatemala" w:hAnsi="Guatemala"/>
          <w:color w:val="002060"/>
          <w:sz w:val="24"/>
          <w:szCs w:val="24"/>
        </w:rPr>
        <w:t>de participer à telle ou telle autre intervention.</w:t>
      </w:r>
    </w:p>
    <w:p w:rsidR="00044820" w:rsidRDefault="00044820" w:rsidP="00DD1692">
      <w:pPr>
        <w:spacing w:after="0"/>
        <w:ind w:left="-142"/>
        <w:rPr>
          <w:rFonts w:ascii="Guatemala" w:hAnsi="Guatemala"/>
          <w:color w:val="002060"/>
          <w:sz w:val="24"/>
          <w:szCs w:val="24"/>
        </w:rPr>
      </w:pPr>
    </w:p>
    <w:p w:rsidR="0055318A" w:rsidRDefault="00C31C6C" w:rsidP="009A4719">
      <w:pPr>
        <w:autoSpaceDE w:val="0"/>
        <w:autoSpaceDN w:val="0"/>
        <w:adjustRightInd w:val="0"/>
        <w:spacing w:after="0" w:line="240" w:lineRule="auto"/>
        <w:rPr>
          <w:rFonts w:ascii="Guatemala" w:eastAsia="MyriadPro-Bold" w:hAnsi="Guatemala" w:cs="MyriadPro-Bold"/>
          <w:bCs/>
          <w:color w:val="002060"/>
          <w:sz w:val="24"/>
          <w:szCs w:val="24"/>
        </w:rPr>
      </w:pPr>
      <w:r w:rsidRPr="00524145">
        <w:rPr>
          <w:rFonts w:ascii="Guatemala" w:eastAsia="MyriadPro-Bold" w:hAnsi="Guatemala" w:cs="MyriadPro-Bold"/>
          <w:bCs/>
          <w:color w:val="002060"/>
          <w:sz w:val="24"/>
          <w:szCs w:val="24"/>
        </w:rPr>
        <w:t>Voici la liste des</w:t>
      </w:r>
      <w:r w:rsidRPr="00C31C6C">
        <w:rPr>
          <w:rFonts w:ascii="Guatemala" w:eastAsia="MyriadPro-Bold" w:hAnsi="Guatemala" w:cs="MyriadPro-Bold"/>
          <w:b/>
          <w:bCs/>
          <w:color w:val="002060"/>
          <w:sz w:val="24"/>
          <w:szCs w:val="24"/>
        </w:rPr>
        <w:t xml:space="preserve"> </w:t>
      </w:r>
      <w:r w:rsidRPr="00524145">
        <w:rPr>
          <w:rFonts w:ascii="Guatemala" w:eastAsia="MyriadPro-Bold" w:hAnsi="Guatemala" w:cs="MyriadPro-Bold"/>
          <w:b/>
          <w:bCs/>
          <w:color w:val="002060"/>
          <w:sz w:val="24"/>
          <w:szCs w:val="24"/>
        </w:rPr>
        <w:t>Conférences plénières</w:t>
      </w:r>
      <w:r w:rsidRPr="00C31C6C">
        <w:rPr>
          <w:rFonts w:ascii="Guatemala" w:eastAsia="MyriadPro-Bold" w:hAnsi="Guatemala" w:cs="MyriadPro-Bold"/>
          <w:bCs/>
          <w:color w:val="002060"/>
          <w:sz w:val="24"/>
          <w:szCs w:val="24"/>
        </w:rPr>
        <w:t xml:space="preserve"> </w:t>
      </w:r>
      <w:r w:rsidR="00044820">
        <w:rPr>
          <w:rFonts w:ascii="Guatemala" w:eastAsia="MyriadPro-Bold" w:hAnsi="Guatemala" w:cs="MyriadPro-Bold"/>
          <w:bCs/>
          <w:color w:val="002060"/>
          <w:sz w:val="24"/>
          <w:szCs w:val="24"/>
        </w:rPr>
        <w:t xml:space="preserve"> auxquelles nous avons assisté :</w:t>
      </w:r>
    </w:p>
    <w:p w:rsidR="009A4719" w:rsidRPr="00A86EF9" w:rsidRDefault="00044820" w:rsidP="008879E2">
      <w:pPr>
        <w:autoSpaceDE w:val="0"/>
        <w:autoSpaceDN w:val="0"/>
        <w:adjustRightInd w:val="0"/>
        <w:spacing w:after="0" w:line="240" w:lineRule="auto"/>
        <w:rPr>
          <w:rFonts w:ascii="Guatemala" w:eastAsia="MyriadPro-Bold" w:hAnsi="Guatemala" w:cs="MyriadPro-Bold"/>
          <w:bCs/>
          <w:color w:val="002060"/>
          <w:sz w:val="24"/>
          <w:szCs w:val="24"/>
          <w:lang w:val="en-US"/>
        </w:rPr>
      </w:pPr>
      <w:proofErr w:type="spellStart"/>
      <w:r w:rsidRPr="00A86EF9">
        <w:rPr>
          <w:rFonts w:ascii="Guatemala" w:eastAsia="MyriadPro-Bold" w:hAnsi="Guatemala" w:cs="MyriadPro-Bold"/>
          <w:bCs/>
          <w:color w:val="002060"/>
          <w:sz w:val="24"/>
          <w:szCs w:val="24"/>
          <w:lang w:val="en-US"/>
        </w:rPr>
        <w:t>Jeudi</w:t>
      </w:r>
      <w:proofErr w:type="spellEnd"/>
      <w:r w:rsidRPr="00A86EF9">
        <w:rPr>
          <w:rFonts w:ascii="Guatemala" w:eastAsia="MyriadPro-Bold" w:hAnsi="Guatemala" w:cs="MyriadPro-Bold"/>
          <w:bCs/>
          <w:color w:val="002060"/>
          <w:sz w:val="24"/>
          <w:szCs w:val="24"/>
          <w:lang w:val="en-US"/>
        </w:rPr>
        <w:t xml:space="preserve"> </w:t>
      </w:r>
      <w:r w:rsidR="009A4719" w:rsidRPr="00A86EF9">
        <w:rPr>
          <w:rFonts w:ascii="Guatemala" w:eastAsia="MyriadPro-Bold" w:hAnsi="Guatemala" w:cs="MyriadPro-Bold"/>
          <w:bCs/>
          <w:color w:val="002060"/>
          <w:sz w:val="24"/>
          <w:szCs w:val="24"/>
          <w:lang w:val="en-US"/>
        </w:rPr>
        <w:t>25</w:t>
      </w:r>
      <w:r w:rsidRPr="00A86EF9">
        <w:rPr>
          <w:rFonts w:ascii="Guatemala" w:eastAsia="MyriadPro-Bold" w:hAnsi="Guatemala" w:cs="MyriadPro-Bold"/>
          <w:bCs/>
          <w:color w:val="002060"/>
          <w:sz w:val="24"/>
          <w:szCs w:val="24"/>
          <w:lang w:val="en-US"/>
        </w:rPr>
        <w:t xml:space="preserve"> </w:t>
      </w:r>
      <w:proofErr w:type="spellStart"/>
      <w:proofErr w:type="gramStart"/>
      <w:r w:rsidRPr="00A86EF9">
        <w:rPr>
          <w:rFonts w:ascii="Guatemala" w:eastAsia="MyriadPro-Bold" w:hAnsi="Guatemala" w:cs="MyriadPro-Bold"/>
          <w:bCs/>
          <w:color w:val="002060"/>
          <w:sz w:val="24"/>
          <w:szCs w:val="24"/>
          <w:lang w:val="en-US"/>
        </w:rPr>
        <w:t>juin</w:t>
      </w:r>
      <w:proofErr w:type="spellEnd"/>
      <w:r w:rsidRPr="00A86EF9">
        <w:rPr>
          <w:rFonts w:ascii="Guatemala" w:eastAsia="MyriadPro-Bold" w:hAnsi="Guatemala" w:cs="MyriadPro-Bold"/>
          <w:bCs/>
          <w:color w:val="002060"/>
          <w:sz w:val="24"/>
          <w:szCs w:val="24"/>
          <w:lang w:val="en-US"/>
        </w:rPr>
        <w:t> :</w:t>
      </w:r>
      <w:proofErr w:type="gramEnd"/>
    </w:p>
    <w:p w:rsidR="00C31C6C" w:rsidRDefault="009A4719" w:rsidP="008879E2">
      <w:pPr>
        <w:autoSpaceDE w:val="0"/>
        <w:autoSpaceDN w:val="0"/>
        <w:adjustRightInd w:val="0"/>
        <w:spacing w:after="0" w:line="240" w:lineRule="auto"/>
        <w:rPr>
          <w:rFonts w:ascii="Guatemala" w:eastAsia="MyriadPro-Bold" w:hAnsi="Guatemala" w:cs="MyriadPro-Regular"/>
          <w:b/>
          <w:color w:val="002060"/>
          <w:sz w:val="24"/>
          <w:szCs w:val="24"/>
          <w:lang w:val="en-US"/>
        </w:rPr>
      </w:pPr>
      <w:r w:rsidRPr="0055318A">
        <w:rPr>
          <w:rFonts w:ascii="Guatemala" w:eastAsia="MyriadPro-Bold" w:hAnsi="Guatemala" w:cs="MyriadPro-Regular"/>
          <w:b/>
          <w:color w:val="002060"/>
          <w:sz w:val="24"/>
          <w:szCs w:val="24"/>
          <w:lang w:val="en-US"/>
        </w:rPr>
        <w:t>S</w:t>
      </w:r>
      <w:r w:rsidR="00C31C6C" w:rsidRPr="0055318A">
        <w:rPr>
          <w:rFonts w:ascii="Guatemala" w:eastAsia="MyriadPro-Bold" w:hAnsi="Guatemala" w:cs="MyriadPro-Regular"/>
          <w:b/>
          <w:color w:val="002060"/>
          <w:sz w:val="24"/>
          <w:szCs w:val="24"/>
          <w:lang w:val="en-US"/>
        </w:rPr>
        <w:t xml:space="preserve">ocial identities </w:t>
      </w:r>
      <w:r w:rsidR="0055318A">
        <w:rPr>
          <w:rFonts w:ascii="Guatemala" w:eastAsia="MyriadPro-Bold" w:hAnsi="Guatemala" w:cs="MyriadPro-Regular"/>
          <w:b/>
          <w:color w:val="002060"/>
          <w:sz w:val="24"/>
          <w:szCs w:val="24"/>
          <w:lang w:val="en-US"/>
        </w:rPr>
        <w:t xml:space="preserve">in </w:t>
      </w:r>
      <w:proofErr w:type="gramStart"/>
      <w:r w:rsidR="0055318A">
        <w:rPr>
          <w:rFonts w:ascii="Guatemala" w:eastAsia="MyriadPro-Bold" w:hAnsi="Guatemala" w:cs="MyriadPro-Regular"/>
          <w:b/>
          <w:color w:val="002060"/>
          <w:sz w:val="24"/>
          <w:szCs w:val="24"/>
          <w:lang w:val="en-US"/>
        </w:rPr>
        <w:t xml:space="preserve">school </w:t>
      </w:r>
      <w:r w:rsidR="0055318A" w:rsidRPr="0055318A">
        <w:rPr>
          <w:rFonts w:ascii="Guatemala" w:eastAsia="MyriadPro-Bold" w:hAnsi="Guatemala" w:cs="MyriadPro-Regular"/>
          <w:b/>
          <w:color w:val="002060"/>
          <w:sz w:val="24"/>
          <w:szCs w:val="24"/>
          <w:lang w:val="en-US"/>
        </w:rPr>
        <w:t xml:space="preserve"> </w:t>
      </w:r>
      <w:r w:rsidR="00C31C6C" w:rsidRPr="0055318A">
        <w:rPr>
          <w:rFonts w:ascii="Guatemala" w:eastAsia="MyriadPro-Bold" w:hAnsi="Guatemala" w:cs="MyriadPro-Regular"/>
          <w:b/>
          <w:color w:val="002060"/>
          <w:sz w:val="24"/>
          <w:szCs w:val="24"/>
          <w:lang w:val="en-US"/>
        </w:rPr>
        <w:t>Psychology</w:t>
      </w:r>
      <w:proofErr w:type="gramEnd"/>
      <w:r w:rsidR="00C31C6C" w:rsidRPr="0055318A">
        <w:rPr>
          <w:rFonts w:ascii="Guatemala" w:eastAsia="MyriadPro-Bold" w:hAnsi="Guatemala" w:cs="MyriadPro-Regular"/>
          <w:b/>
          <w:color w:val="002060"/>
          <w:sz w:val="24"/>
          <w:szCs w:val="24"/>
          <w:lang w:val="en-US"/>
        </w:rPr>
        <w:t xml:space="preserve"> </w:t>
      </w:r>
      <w:r w:rsidR="0055318A" w:rsidRPr="0055318A">
        <w:rPr>
          <w:rFonts w:ascii="Guatemala" w:eastAsia="MyriadPro-Bold" w:hAnsi="Guatemala" w:cs="MyriadPro-Regular"/>
          <w:b/>
          <w:color w:val="002060"/>
          <w:sz w:val="24"/>
          <w:szCs w:val="24"/>
          <w:lang w:val="en-US"/>
        </w:rPr>
        <w:t>research</w:t>
      </w:r>
      <w:r w:rsidR="00C31C6C" w:rsidRPr="0055318A">
        <w:rPr>
          <w:rFonts w:ascii="Guatemala" w:eastAsia="MyriadPro-Bold" w:hAnsi="Guatemala" w:cs="MyriadPro-Regular"/>
          <w:b/>
          <w:color w:val="002060"/>
          <w:sz w:val="24"/>
          <w:szCs w:val="24"/>
          <w:lang w:val="en-US"/>
        </w:rPr>
        <w:t xml:space="preserve"> and practice :a call to action </w:t>
      </w:r>
      <w:r w:rsidR="00A86EF9">
        <w:rPr>
          <w:rFonts w:ascii="Guatemala" w:eastAsia="MyriadPro-Bold" w:hAnsi="Guatemala" w:cs="MyriadPro-Regular"/>
          <w:b/>
          <w:color w:val="002060"/>
          <w:sz w:val="24"/>
          <w:szCs w:val="24"/>
          <w:lang w:val="en-US"/>
        </w:rPr>
        <w:t>.</w:t>
      </w:r>
    </w:p>
    <w:p w:rsidR="00A86EF9" w:rsidRPr="00A86EF9" w:rsidRDefault="00A86EF9" w:rsidP="008879E2">
      <w:pPr>
        <w:autoSpaceDE w:val="0"/>
        <w:autoSpaceDN w:val="0"/>
        <w:adjustRightInd w:val="0"/>
        <w:spacing w:after="0" w:line="240" w:lineRule="auto"/>
        <w:rPr>
          <w:rFonts w:ascii="Guatemala" w:eastAsia="MyriadPro-Bold" w:hAnsi="Guatemala" w:cs="MyriadPro-Regular"/>
          <w:b/>
          <w:color w:val="002060"/>
          <w:sz w:val="24"/>
          <w:szCs w:val="24"/>
        </w:rPr>
      </w:pPr>
      <w:r w:rsidRPr="00A86EF9">
        <w:rPr>
          <w:rFonts w:ascii="Guatemala" w:eastAsia="MyriadPro-Bold" w:hAnsi="Guatemala" w:cs="MyriadPro-Regular"/>
          <w:b/>
          <w:i/>
          <w:color w:val="002060"/>
          <w:sz w:val="24"/>
          <w:szCs w:val="24"/>
        </w:rPr>
        <w:t>Identités sociales en psychologie à l’école</w:t>
      </w:r>
      <w:r>
        <w:rPr>
          <w:rFonts w:ascii="Guatemala" w:eastAsia="MyriadPro-Bold" w:hAnsi="Guatemala" w:cs="MyriadPro-Regular"/>
          <w:b/>
          <w:i/>
          <w:color w:val="002060"/>
          <w:sz w:val="24"/>
          <w:szCs w:val="24"/>
        </w:rPr>
        <w:t>,</w:t>
      </w:r>
      <w:r w:rsidRPr="00A86EF9">
        <w:rPr>
          <w:rFonts w:ascii="Guatemala" w:eastAsia="MyriadPro-Bold" w:hAnsi="Guatemala" w:cs="MyriadPro-Regular"/>
          <w:b/>
          <w:i/>
          <w:color w:val="002060"/>
          <w:sz w:val="24"/>
          <w:szCs w:val="24"/>
        </w:rPr>
        <w:t xml:space="preserve"> </w:t>
      </w:r>
      <w:r>
        <w:rPr>
          <w:rFonts w:ascii="Guatemala" w:eastAsia="MyriadPro-Bold" w:hAnsi="Guatemala" w:cs="MyriadPro-Regular"/>
          <w:b/>
          <w:i/>
          <w:color w:val="002060"/>
          <w:sz w:val="24"/>
          <w:szCs w:val="24"/>
        </w:rPr>
        <w:t xml:space="preserve">recherche </w:t>
      </w:r>
      <w:r w:rsidRPr="00A86EF9">
        <w:rPr>
          <w:rFonts w:ascii="Guatemala" w:eastAsia="MyriadPro-Bold" w:hAnsi="Guatemala" w:cs="MyriadPro-Regular"/>
          <w:b/>
          <w:i/>
          <w:color w:val="002060"/>
          <w:sz w:val="24"/>
          <w:szCs w:val="24"/>
        </w:rPr>
        <w:t>et pratique</w:t>
      </w:r>
      <w:proofErr w:type="gramStart"/>
      <w:r w:rsidRPr="00A86EF9">
        <w:rPr>
          <w:rFonts w:ascii="Guatemala" w:eastAsia="MyriadPro-Bold" w:hAnsi="Guatemala" w:cs="MyriadPro-Regular"/>
          <w:b/>
          <w:i/>
          <w:color w:val="002060"/>
          <w:sz w:val="24"/>
          <w:szCs w:val="24"/>
        </w:rPr>
        <w:t xml:space="preserve">: </w:t>
      </w:r>
      <w:r>
        <w:rPr>
          <w:rFonts w:ascii="Guatemala" w:eastAsia="MyriadPro-Bold" w:hAnsi="Guatemala" w:cs="MyriadPro-Regular"/>
          <w:b/>
          <w:i/>
          <w:color w:val="002060"/>
          <w:sz w:val="24"/>
          <w:szCs w:val="24"/>
        </w:rPr>
        <w:t xml:space="preserve"> </w:t>
      </w:r>
      <w:r w:rsidRPr="00A86EF9">
        <w:rPr>
          <w:rFonts w:ascii="Guatemala" w:eastAsia="MyriadPro-Bold" w:hAnsi="Guatemala" w:cs="MyriadPro-Regular"/>
          <w:b/>
          <w:i/>
          <w:color w:val="002060"/>
          <w:sz w:val="24"/>
          <w:szCs w:val="24"/>
        </w:rPr>
        <w:t>appel</w:t>
      </w:r>
      <w:proofErr w:type="gramEnd"/>
      <w:r w:rsidRPr="00A86EF9">
        <w:rPr>
          <w:rFonts w:ascii="Guatemala" w:eastAsia="MyriadPro-Bold" w:hAnsi="Guatemala" w:cs="MyriadPro-Regular"/>
          <w:b/>
          <w:i/>
          <w:color w:val="002060"/>
          <w:sz w:val="24"/>
          <w:szCs w:val="24"/>
        </w:rPr>
        <w:t xml:space="preserve"> à intervention</w:t>
      </w:r>
      <w:r>
        <w:rPr>
          <w:rFonts w:ascii="Guatemala" w:eastAsia="MyriadPro-Bold" w:hAnsi="Guatemala" w:cs="MyriadPro-Regular"/>
          <w:b/>
          <w:color w:val="002060"/>
          <w:sz w:val="24"/>
          <w:szCs w:val="24"/>
        </w:rPr>
        <w:t>.</w:t>
      </w:r>
    </w:p>
    <w:p w:rsidR="0055318A" w:rsidRDefault="00C31C6C" w:rsidP="008879E2">
      <w:pPr>
        <w:autoSpaceDE w:val="0"/>
        <w:autoSpaceDN w:val="0"/>
        <w:adjustRightInd w:val="0"/>
        <w:spacing w:after="0" w:line="240" w:lineRule="auto"/>
        <w:rPr>
          <w:rFonts w:ascii="Guatemala" w:eastAsia="MyriadPro-Bold" w:hAnsi="Guatemala" w:cs="MyriadPro-Regular"/>
          <w:color w:val="002060"/>
          <w:sz w:val="24"/>
          <w:szCs w:val="24"/>
        </w:rPr>
      </w:pPr>
      <w:r w:rsidRPr="0055318A">
        <w:rPr>
          <w:rFonts w:ascii="Guatemala" w:eastAsia="MyriadPro-Bold" w:hAnsi="Guatemala" w:cs="MyriadPro-Regular"/>
          <w:color w:val="002060"/>
          <w:sz w:val="24"/>
          <w:szCs w:val="24"/>
        </w:rPr>
        <w:t xml:space="preserve">Par le </w:t>
      </w:r>
      <w:r w:rsidR="0055318A" w:rsidRPr="0055318A">
        <w:rPr>
          <w:rFonts w:ascii="Guatemala" w:eastAsia="MyriadPro-Bold" w:hAnsi="Guatemala" w:cs="MyriadPro-Regular"/>
          <w:color w:val="002060"/>
          <w:sz w:val="24"/>
          <w:szCs w:val="24"/>
        </w:rPr>
        <w:t>Professeur</w:t>
      </w:r>
      <w:r w:rsidRPr="0055318A">
        <w:rPr>
          <w:rFonts w:ascii="Guatemala" w:eastAsia="MyriadPro-Bold" w:hAnsi="Guatemala" w:cs="MyriadPro-Regular"/>
          <w:color w:val="002060"/>
          <w:sz w:val="24"/>
          <w:szCs w:val="24"/>
        </w:rPr>
        <w:t xml:space="preserve"> </w:t>
      </w:r>
      <w:r w:rsidR="009A4719" w:rsidRPr="0055318A">
        <w:rPr>
          <w:rFonts w:ascii="Guatemala" w:eastAsia="MyriadPro-Bold" w:hAnsi="Guatemala" w:cs="MyriadPro-Semibold"/>
          <w:color w:val="002060"/>
          <w:sz w:val="24"/>
          <w:szCs w:val="24"/>
        </w:rPr>
        <w:t>F</w:t>
      </w:r>
      <w:r w:rsidRPr="0055318A">
        <w:rPr>
          <w:rFonts w:ascii="Guatemala" w:eastAsia="MyriadPro-Bold" w:hAnsi="Guatemala" w:cs="MyriadPro-Semibold"/>
          <w:color w:val="002060"/>
          <w:sz w:val="24"/>
          <w:szCs w:val="24"/>
        </w:rPr>
        <w:t>rank C.</w:t>
      </w:r>
      <w:r w:rsidR="009A4719" w:rsidRPr="0055318A">
        <w:rPr>
          <w:rFonts w:ascii="Guatemala" w:eastAsia="MyriadPro-Bold" w:hAnsi="Guatemala" w:cs="MyriadPro-Semibold"/>
          <w:color w:val="002060"/>
          <w:sz w:val="24"/>
          <w:szCs w:val="24"/>
        </w:rPr>
        <w:t xml:space="preserve"> </w:t>
      </w:r>
      <w:proofErr w:type="spellStart"/>
      <w:r w:rsidR="009A4719" w:rsidRPr="0055318A">
        <w:rPr>
          <w:rFonts w:ascii="Guatemala" w:eastAsia="MyriadPro-Bold" w:hAnsi="Guatemala" w:cs="MyriadPro-Semibold"/>
          <w:color w:val="002060"/>
          <w:sz w:val="24"/>
          <w:szCs w:val="24"/>
        </w:rPr>
        <w:t>W</w:t>
      </w:r>
      <w:r w:rsidRPr="0055318A">
        <w:rPr>
          <w:rFonts w:ascii="Guatemala" w:eastAsia="MyriadPro-Bold" w:hAnsi="Guatemala" w:cs="MyriadPro-Semibold"/>
          <w:color w:val="002060"/>
          <w:sz w:val="24"/>
          <w:szCs w:val="24"/>
        </w:rPr>
        <w:t>orrell</w:t>
      </w:r>
      <w:proofErr w:type="spellEnd"/>
      <w:r w:rsidR="009A4719" w:rsidRPr="0055318A">
        <w:rPr>
          <w:rFonts w:ascii="Guatemala" w:eastAsia="MyriadPro-Bold" w:hAnsi="Guatemala" w:cs="MyriadPro-Semibold"/>
          <w:color w:val="002060"/>
          <w:sz w:val="24"/>
          <w:szCs w:val="24"/>
        </w:rPr>
        <w:t xml:space="preserve"> </w:t>
      </w:r>
      <w:r w:rsidR="009A4719" w:rsidRPr="0055318A">
        <w:rPr>
          <w:rFonts w:ascii="Guatemala" w:eastAsia="MyriadPro-Bold" w:hAnsi="Guatemala" w:cs="MyriadPro-Regular"/>
          <w:color w:val="002060"/>
          <w:sz w:val="24"/>
          <w:szCs w:val="24"/>
        </w:rPr>
        <w:t>|</w:t>
      </w:r>
    </w:p>
    <w:p w:rsidR="009A4719" w:rsidRPr="0055318A" w:rsidRDefault="009A4719" w:rsidP="008879E2">
      <w:pPr>
        <w:autoSpaceDE w:val="0"/>
        <w:autoSpaceDN w:val="0"/>
        <w:adjustRightInd w:val="0"/>
        <w:spacing w:after="0" w:line="240" w:lineRule="auto"/>
        <w:rPr>
          <w:rFonts w:ascii="Guatemala" w:eastAsia="MyriadPro-Bold" w:hAnsi="Guatemala" w:cs="MyriadPro-Regular"/>
          <w:color w:val="002060"/>
          <w:sz w:val="24"/>
          <w:szCs w:val="24"/>
        </w:rPr>
      </w:pPr>
      <w:r w:rsidRPr="0055318A">
        <w:rPr>
          <w:rFonts w:ascii="Guatemala" w:eastAsia="MyriadPro-Bold" w:hAnsi="Guatemala" w:cs="MyriadPro-Regular"/>
          <w:color w:val="002060"/>
          <w:sz w:val="24"/>
          <w:szCs w:val="24"/>
        </w:rPr>
        <w:t>P</w:t>
      </w:r>
      <w:r w:rsidR="00C31C6C" w:rsidRPr="0055318A">
        <w:rPr>
          <w:rFonts w:ascii="Guatemala" w:eastAsia="MyriadPro-Bold" w:hAnsi="Guatemala" w:cs="MyriadPro-Regular"/>
          <w:color w:val="002060"/>
          <w:sz w:val="24"/>
          <w:szCs w:val="24"/>
        </w:rPr>
        <w:t xml:space="preserve">rofesseur  à l ’Université  de  Berkeley en Californie dans la section de formation des </w:t>
      </w:r>
      <w:r w:rsidR="0055318A" w:rsidRPr="0055318A">
        <w:rPr>
          <w:rFonts w:ascii="Guatemala" w:eastAsia="MyriadPro-Bold" w:hAnsi="Guatemala" w:cs="MyriadPro-Regular"/>
          <w:color w:val="002060"/>
          <w:sz w:val="24"/>
          <w:szCs w:val="24"/>
        </w:rPr>
        <w:t>diplômés de la section psychologie et Ed</w:t>
      </w:r>
      <w:r w:rsidR="0055318A">
        <w:rPr>
          <w:rFonts w:ascii="Guatemala" w:eastAsia="MyriadPro-Bold" w:hAnsi="Guatemala" w:cs="MyriadPro-Regular"/>
          <w:color w:val="002060"/>
          <w:sz w:val="24"/>
          <w:szCs w:val="24"/>
        </w:rPr>
        <w:t>ucation.</w:t>
      </w:r>
    </w:p>
    <w:p w:rsidR="00C31C6C" w:rsidRPr="0055318A" w:rsidRDefault="00C31C6C" w:rsidP="008879E2">
      <w:pPr>
        <w:autoSpaceDE w:val="0"/>
        <w:autoSpaceDN w:val="0"/>
        <w:adjustRightInd w:val="0"/>
        <w:spacing w:after="0" w:line="240" w:lineRule="auto"/>
        <w:rPr>
          <w:rFonts w:ascii="Guatemala" w:eastAsia="MyriadPro-Bold" w:hAnsi="Guatemala" w:cs="MyriadPro-Regular"/>
          <w:color w:val="002060"/>
          <w:sz w:val="24"/>
          <w:szCs w:val="24"/>
        </w:rPr>
      </w:pPr>
    </w:p>
    <w:p w:rsidR="009A4719" w:rsidRPr="008879E2" w:rsidRDefault="00044820" w:rsidP="008879E2">
      <w:pPr>
        <w:autoSpaceDE w:val="0"/>
        <w:autoSpaceDN w:val="0"/>
        <w:adjustRightInd w:val="0"/>
        <w:spacing w:after="0" w:line="240" w:lineRule="auto"/>
        <w:rPr>
          <w:rFonts w:ascii="Guatemala" w:eastAsia="MyriadPro-Bold" w:hAnsi="Guatemala" w:cs="MyriadPro-Regular"/>
          <w:color w:val="002060"/>
          <w:sz w:val="24"/>
          <w:szCs w:val="24"/>
        </w:rPr>
      </w:pPr>
      <w:r>
        <w:rPr>
          <w:rFonts w:ascii="Guatemala" w:eastAsia="MyriadPro-Bold" w:hAnsi="Guatemala" w:cs="MyriadPro-Bold"/>
          <w:bCs/>
          <w:color w:val="002060"/>
          <w:sz w:val="24"/>
          <w:szCs w:val="24"/>
        </w:rPr>
        <w:t xml:space="preserve">Vendredi </w:t>
      </w:r>
      <w:r w:rsidR="009A4719" w:rsidRPr="008879E2">
        <w:rPr>
          <w:rFonts w:ascii="Guatemala" w:eastAsia="MyriadPro-Bold" w:hAnsi="Guatemala" w:cs="MyriadPro-Bold"/>
          <w:bCs/>
          <w:color w:val="002060"/>
          <w:sz w:val="24"/>
          <w:szCs w:val="24"/>
        </w:rPr>
        <w:t>26</w:t>
      </w:r>
      <w:r>
        <w:rPr>
          <w:rFonts w:ascii="Guatemala" w:eastAsia="MyriadPro-Bold" w:hAnsi="Guatemala" w:cs="MyriadPro-Bold"/>
          <w:bCs/>
          <w:color w:val="002060"/>
          <w:sz w:val="24"/>
          <w:szCs w:val="24"/>
        </w:rPr>
        <w:t xml:space="preserve"> juin </w:t>
      </w:r>
      <w:r w:rsidR="00F71A55">
        <w:rPr>
          <w:rFonts w:ascii="Guatemala" w:eastAsia="MyriadPro-Bold" w:hAnsi="Guatemala" w:cs="MyriadPro-Bold"/>
          <w:bCs/>
          <w:color w:val="002060"/>
          <w:sz w:val="24"/>
          <w:szCs w:val="24"/>
        </w:rPr>
        <w:t xml:space="preserve">: </w:t>
      </w:r>
      <w:r w:rsidR="009A4719" w:rsidRPr="008879E2">
        <w:rPr>
          <w:rFonts w:ascii="Guatemala" w:eastAsia="MyriadPro-Bold" w:hAnsi="Guatemala" w:cs="MyriadPro-Regular"/>
          <w:color w:val="002060"/>
          <w:sz w:val="24"/>
          <w:szCs w:val="24"/>
        </w:rPr>
        <w:t>FABETIZAÇÃO E PSICOLOGIA FRENTE ÀS CONQUISTAS CIENTÍFICAS E ÀS POLÍTICAS PÚBLICAS</w:t>
      </w:r>
    </w:p>
    <w:p w:rsidR="00475005" w:rsidRDefault="009A4719" w:rsidP="008879E2">
      <w:pPr>
        <w:autoSpaceDE w:val="0"/>
        <w:autoSpaceDN w:val="0"/>
        <w:adjustRightInd w:val="0"/>
        <w:spacing w:after="0" w:line="240" w:lineRule="auto"/>
        <w:rPr>
          <w:rFonts w:ascii="Guatemala" w:eastAsia="MyriadPro-Bold" w:hAnsi="Guatemala" w:cs="MyriadPro-Regular"/>
          <w:b/>
          <w:color w:val="002060"/>
          <w:sz w:val="24"/>
          <w:szCs w:val="24"/>
          <w:lang w:val="en-US"/>
        </w:rPr>
      </w:pPr>
      <w:r w:rsidRPr="00475005">
        <w:rPr>
          <w:rFonts w:ascii="Guatemala" w:eastAsia="MyriadPro-Bold" w:hAnsi="Guatemala" w:cs="MyriadPro-Regular"/>
          <w:b/>
          <w:color w:val="002060"/>
          <w:sz w:val="24"/>
          <w:szCs w:val="24"/>
          <w:lang w:val="en-US"/>
        </w:rPr>
        <w:t>L</w:t>
      </w:r>
      <w:r w:rsidR="0055318A" w:rsidRPr="00475005">
        <w:rPr>
          <w:rFonts w:ascii="Guatemala" w:eastAsia="MyriadPro-Bold" w:hAnsi="Guatemala" w:cs="MyriadPro-Regular"/>
          <w:b/>
          <w:color w:val="002060"/>
          <w:sz w:val="24"/>
          <w:szCs w:val="24"/>
          <w:lang w:val="en-US"/>
        </w:rPr>
        <w:t xml:space="preserve">iteracy and psychology </w:t>
      </w:r>
      <w:r w:rsidR="008879E2">
        <w:rPr>
          <w:rFonts w:ascii="Guatemala" w:eastAsia="MyriadPro-Bold" w:hAnsi="Guatemala" w:cs="MyriadPro-Regular"/>
          <w:b/>
          <w:color w:val="002060"/>
          <w:sz w:val="24"/>
          <w:szCs w:val="24"/>
          <w:lang w:val="en-US"/>
        </w:rPr>
        <w:t xml:space="preserve"> </w:t>
      </w:r>
      <w:r w:rsidR="00475005" w:rsidRPr="00475005">
        <w:rPr>
          <w:rFonts w:ascii="Guatemala" w:eastAsia="MyriadPro-Bold" w:hAnsi="Guatemala" w:cs="MyriadPro-Regular"/>
          <w:b/>
          <w:color w:val="002060"/>
          <w:sz w:val="24"/>
          <w:szCs w:val="24"/>
          <w:lang w:val="en-US"/>
        </w:rPr>
        <w:t xml:space="preserve"> forward to </w:t>
      </w:r>
      <w:r w:rsidR="00044820" w:rsidRPr="00475005">
        <w:rPr>
          <w:rFonts w:ascii="Guatemala" w:eastAsia="MyriadPro-Bold" w:hAnsi="Guatemala" w:cs="MyriadPro-Regular"/>
          <w:b/>
          <w:color w:val="002060"/>
          <w:sz w:val="24"/>
          <w:szCs w:val="24"/>
          <w:lang w:val="en-US"/>
        </w:rPr>
        <w:t>Scientifics</w:t>
      </w:r>
      <w:r w:rsidR="00475005" w:rsidRPr="00475005">
        <w:rPr>
          <w:rFonts w:ascii="Guatemala" w:eastAsia="MyriadPro-Bold" w:hAnsi="Guatemala" w:cs="MyriadPro-Regular"/>
          <w:b/>
          <w:color w:val="002060"/>
          <w:sz w:val="24"/>
          <w:szCs w:val="24"/>
          <w:lang w:val="en-US"/>
        </w:rPr>
        <w:t xml:space="preserve"> achievements and public </w:t>
      </w:r>
      <w:proofErr w:type="gramStart"/>
      <w:r w:rsidR="00475005" w:rsidRPr="00475005">
        <w:rPr>
          <w:rFonts w:ascii="Guatemala" w:eastAsia="MyriadPro-Bold" w:hAnsi="Guatemala" w:cs="MyriadPro-Regular"/>
          <w:b/>
          <w:color w:val="002060"/>
          <w:sz w:val="24"/>
          <w:szCs w:val="24"/>
          <w:lang w:val="en-US"/>
        </w:rPr>
        <w:t xml:space="preserve">policies </w:t>
      </w:r>
      <w:r w:rsidR="00B32A93">
        <w:rPr>
          <w:rFonts w:ascii="Guatemala" w:eastAsia="MyriadPro-Bold" w:hAnsi="Guatemala" w:cs="MyriadPro-Regular"/>
          <w:b/>
          <w:color w:val="002060"/>
          <w:sz w:val="24"/>
          <w:szCs w:val="24"/>
          <w:lang w:val="en-US"/>
        </w:rPr>
        <w:t>.</w:t>
      </w:r>
      <w:proofErr w:type="gramEnd"/>
    </w:p>
    <w:p w:rsidR="00B32A93" w:rsidRPr="00B32A93" w:rsidRDefault="00B32A93" w:rsidP="008879E2">
      <w:pPr>
        <w:autoSpaceDE w:val="0"/>
        <w:autoSpaceDN w:val="0"/>
        <w:adjustRightInd w:val="0"/>
        <w:spacing w:after="0" w:line="240" w:lineRule="auto"/>
        <w:rPr>
          <w:rFonts w:ascii="Guatemala" w:eastAsia="MyriadPro-Bold" w:hAnsi="Guatemala" w:cs="MyriadPro-Regular"/>
          <w:b/>
          <w:i/>
          <w:color w:val="002060"/>
          <w:sz w:val="24"/>
          <w:szCs w:val="24"/>
        </w:rPr>
      </w:pPr>
      <w:r w:rsidRPr="00B32A93">
        <w:rPr>
          <w:rFonts w:ascii="Guatemala" w:eastAsia="MyriadPro-Bold" w:hAnsi="Guatemala" w:cs="MyriadPro-Regular"/>
          <w:b/>
          <w:i/>
          <w:color w:val="002060"/>
          <w:sz w:val="24"/>
          <w:szCs w:val="24"/>
        </w:rPr>
        <w:t xml:space="preserve">Alphabétisation et </w:t>
      </w:r>
      <w:r w:rsidR="00A86EF9">
        <w:rPr>
          <w:rFonts w:ascii="Guatemala" w:eastAsia="MyriadPro-Bold" w:hAnsi="Guatemala" w:cs="MyriadPro-Regular"/>
          <w:b/>
          <w:i/>
          <w:color w:val="002060"/>
          <w:sz w:val="24"/>
          <w:szCs w:val="24"/>
        </w:rPr>
        <w:t>psychologie :</w:t>
      </w:r>
      <w:r w:rsidR="00A86EF9" w:rsidRPr="00B32A93">
        <w:rPr>
          <w:rFonts w:ascii="Guatemala" w:eastAsia="MyriadPro-Bold" w:hAnsi="Guatemala" w:cs="MyriadPro-Regular"/>
          <w:b/>
          <w:i/>
          <w:color w:val="002060"/>
          <w:sz w:val="24"/>
          <w:szCs w:val="24"/>
        </w:rPr>
        <w:t xml:space="preserve"> vers</w:t>
      </w:r>
      <w:r w:rsidRPr="00B32A93">
        <w:rPr>
          <w:rFonts w:ascii="Guatemala" w:eastAsia="MyriadPro-Bold" w:hAnsi="Guatemala" w:cs="MyriadPro-Regular"/>
          <w:b/>
          <w:i/>
          <w:color w:val="002060"/>
          <w:sz w:val="24"/>
          <w:szCs w:val="24"/>
        </w:rPr>
        <w:t xml:space="preserve"> des objectifs scientifiques et des politiques  publiques</w:t>
      </w:r>
    </w:p>
    <w:p w:rsidR="008879E2" w:rsidRDefault="00475005" w:rsidP="008879E2">
      <w:pPr>
        <w:autoSpaceDE w:val="0"/>
        <w:autoSpaceDN w:val="0"/>
        <w:adjustRightInd w:val="0"/>
        <w:spacing w:after="0" w:line="240" w:lineRule="auto"/>
        <w:rPr>
          <w:rFonts w:ascii="Guatemala" w:eastAsia="MyriadPro-Bold" w:hAnsi="Guatemala" w:cs="MyriadPro-Semibold"/>
          <w:color w:val="002060"/>
          <w:sz w:val="24"/>
          <w:szCs w:val="24"/>
        </w:rPr>
      </w:pPr>
      <w:r>
        <w:rPr>
          <w:rFonts w:ascii="Guatemala" w:eastAsia="MyriadPro-Bold" w:hAnsi="Guatemala" w:cs="MyriadPro-Semibold"/>
          <w:color w:val="002060"/>
          <w:sz w:val="24"/>
          <w:szCs w:val="24"/>
        </w:rPr>
        <w:t xml:space="preserve">Par </w:t>
      </w:r>
      <w:r w:rsidR="009A4719" w:rsidRPr="00475005">
        <w:rPr>
          <w:rFonts w:ascii="Guatemala" w:eastAsia="MyriadPro-Bold" w:hAnsi="Guatemala" w:cs="MyriadPro-Semibold"/>
          <w:color w:val="002060"/>
          <w:sz w:val="24"/>
          <w:szCs w:val="24"/>
        </w:rPr>
        <w:t>M</w:t>
      </w:r>
      <w:r>
        <w:rPr>
          <w:rFonts w:ascii="Guatemala" w:eastAsia="MyriadPro-Bold" w:hAnsi="Guatemala" w:cs="MyriadPro-Semibold"/>
          <w:color w:val="002060"/>
          <w:sz w:val="24"/>
          <w:szCs w:val="24"/>
        </w:rPr>
        <w:t xml:space="preserve">aria </w:t>
      </w:r>
      <w:r w:rsidRPr="00475005">
        <w:rPr>
          <w:rFonts w:ascii="Guatemala" w:eastAsia="MyriadPro-Bold" w:hAnsi="Guatemala" w:cs="MyriadPro-Semibold"/>
          <w:color w:val="002060"/>
          <w:sz w:val="24"/>
          <w:szCs w:val="24"/>
        </w:rPr>
        <w:t xml:space="preserve"> </w:t>
      </w:r>
      <w:r w:rsidR="009A4719" w:rsidRPr="00475005">
        <w:rPr>
          <w:rFonts w:ascii="Guatemala" w:eastAsia="MyriadPro-Bold" w:hAnsi="Guatemala" w:cs="MyriadPro-Semibold"/>
          <w:color w:val="002060"/>
          <w:sz w:val="24"/>
          <w:szCs w:val="24"/>
        </w:rPr>
        <w:t>R</w:t>
      </w:r>
      <w:r>
        <w:rPr>
          <w:rFonts w:ascii="Guatemala" w:eastAsia="MyriadPro-Bold" w:hAnsi="Guatemala" w:cs="MyriadPro-Semibold"/>
          <w:color w:val="002060"/>
          <w:sz w:val="24"/>
          <w:szCs w:val="24"/>
        </w:rPr>
        <w:t xml:space="preserve">egina </w:t>
      </w:r>
      <w:r w:rsidR="009A4719" w:rsidRPr="00475005">
        <w:rPr>
          <w:rFonts w:ascii="Guatemala" w:eastAsia="MyriadPro-Bold" w:hAnsi="Guatemala" w:cs="MyriadPro-Semibold"/>
          <w:color w:val="002060"/>
          <w:sz w:val="24"/>
          <w:szCs w:val="24"/>
        </w:rPr>
        <w:t xml:space="preserve"> </w:t>
      </w:r>
      <w:proofErr w:type="spellStart"/>
      <w:r w:rsidR="009A4719" w:rsidRPr="00475005">
        <w:rPr>
          <w:rFonts w:ascii="Guatemala" w:eastAsia="MyriadPro-Bold" w:hAnsi="Guatemala" w:cs="MyriadPro-Semibold"/>
          <w:color w:val="002060"/>
          <w:sz w:val="24"/>
          <w:szCs w:val="24"/>
        </w:rPr>
        <w:t>M</w:t>
      </w:r>
      <w:r>
        <w:rPr>
          <w:rFonts w:ascii="Guatemala" w:eastAsia="MyriadPro-Bold" w:hAnsi="Guatemala" w:cs="MyriadPro-Semibold"/>
          <w:color w:val="002060"/>
          <w:sz w:val="24"/>
          <w:szCs w:val="24"/>
        </w:rPr>
        <w:t>aluf</w:t>
      </w:r>
      <w:proofErr w:type="spellEnd"/>
      <w:r>
        <w:rPr>
          <w:rFonts w:ascii="Guatemala" w:eastAsia="MyriadPro-Bold" w:hAnsi="Guatemala" w:cs="MyriadPro-Semibold"/>
          <w:color w:val="002060"/>
          <w:sz w:val="24"/>
          <w:szCs w:val="24"/>
        </w:rPr>
        <w:t xml:space="preserve"> </w:t>
      </w:r>
    </w:p>
    <w:p w:rsidR="009A4719" w:rsidRPr="00475005" w:rsidRDefault="009A4719" w:rsidP="008879E2">
      <w:pPr>
        <w:autoSpaceDE w:val="0"/>
        <w:autoSpaceDN w:val="0"/>
        <w:adjustRightInd w:val="0"/>
        <w:spacing w:after="0" w:line="240" w:lineRule="auto"/>
        <w:rPr>
          <w:rFonts w:ascii="Guatemala" w:eastAsia="MyriadPro-Bold" w:hAnsi="Guatemala" w:cs="MyriadPro-Regular"/>
          <w:color w:val="002060"/>
          <w:sz w:val="24"/>
          <w:szCs w:val="24"/>
        </w:rPr>
      </w:pPr>
      <w:r w:rsidRPr="00475005">
        <w:rPr>
          <w:rFonts w:ascii="Guatemala" w:eastAsia="MyriadPro-Bold" w:hAnsi="Guatemala" w:cs="MyriadPro-Regular"/>
          <w:color w:val="002060"/>
          <w:sz w:val="24"/>
          <w:szCs w:val="24"/>
        </w:rPr>
        <w:t xml:space="preserve"> </w:t>
      </w:r>
      <w:proofErr w:type="spellStart"/>
      <w:r w:rsidRPr="00475005">
        <w:rPr>
          <w:rFonts w:ascii="Guatemala" w:eastAsia="MyriadPro-Bold" w:hAnsi="Guatemala" w:cs="MyriadPro-Regular"/>
          <w:color w:val="002060"/>
          <w:sz w:val="24"/>
          <w:szCs w:val="24"/>
        </w:rPr>
        <w:t>P</w:t>
      </w:r>
      <w:r w:rsidR="00475005">
        <w:rPr>
          <w:rFonts w:ascii="Guatemala" w:eastAsia="MyriadPro-Bold" w:hAnsi="Guatemala" w:cs="MyriadPro-Regular"/>
          <w:color w:val="002060"/>
          <w:sz w:val="24"/>
          <w:szCs w:val="24"/>
        </w:rPr>
        <w:t>rofeseure</w:t>
      </w:r>
      <w:proofErr w:type="spellEnd"/>
      <w:r w:rsidR="00475005">
        <w:rPr>
          <w:rFonts w:ascii="Guatemala" w:eastAsia="MyriadPro-Bold" w:hAnsi="Guatemala" w:cs="MyriadPro-Regular"/>
          <w:color w:val="002060"/>
          <w:sz w:val="24"/>
          <w:szCs w:val="24"/>
        </w:rPr>
        <w:t xml:space="preserve">  </w:t>
      </w:r>
      <w:r w:rsidRPr="00475005">
        <w:rPr>
          <w:rFonts w:ascii="Guatemala" w:eastAsia="MyriadPro-Bold" w:hAnsi="Guatemala" w:cs="MyriadPro-Regular"/>
          <w:color w:val="002060"/>
          <w:sz w:val="24"/>
          <w:szCs w:val="24"/>
        </w:rPr>
        <w:t>T</w:t>
      </w:r>
      <w:r w:rsidR="00475005">
        <w:rPr>
          <w:rFonts w:ascii="Guatemala" w:eastAsia="MyriadPro-Bold" w:hAnsi="Guatemala" w:cs="MyriadPro-Regular"/>
          <w:color w:val="002060"/>
          <w:sz w:val="24"/>
          <w:szCs w:val="24"/>
        </w:rPr>
        <w:t>itulaire de l’université catholique de Sao  Paulo</w:t>
      </w:r>
    </w:p>
    <w:p w:rsidR="00C31C6C" w:rsidRPr="00475005" w:rsidRDefault="00C31C6C" w:rsidP="008879E2">
      <w:pPr>
        <w:autoSpaceDE w:val="0"/>
        <w:autoSpaceDN w:val="0"/>
        <w:adjustRightInd w:val="0"/>
        <w:spacing w:after="0" w:line="240" w:lineRule="auto"/>
        <w:rPr>
          <w:rFonts w:ascii="Guatemala" w:eastAsia="MyriadPro-Bold" w:hAnsi="Guatemala" w:cs="MyriadPro-Regular"/>
          <w:color w:val="002060"/>
          <w:sz w:val="24"/>
          <w:szCs w:val="24"/>
        </w:rPr>
      </w:pPr>
    </w:p>
    <w:p w:rsidR="009A4719" w:rsidRPr="008879E2" w:rsidRDefault="00684A85" w:rsidP="008879E2">
      <w:pPr>
        <w:autoSpaceDE w:val="0"/>
        <w:autoSpaceDN w:val="0"/>
        <w:adjustRightInd w:val="0"/>
        <w:spacing w:after="0" w:line="240" w:lineRule="auto"/>
        <w:rPr>
          <w:rFonts w:ascii="Guatemala" w:eastAsia="MyriadPro-Bold" w:hAnsi="Guatemala" w:cs="MyriadPro-Bold"/>
          <w:bCs/>
          <w:color w:val="002060"/>
          <w:sz w:val="24"/>
          <w:szCs w:val="24"/>
          <w:lang w:val="en-US"/>
        </w:rPr>
      </w:pPr>
      <w:proofErr w:type="spellStart"/>
      <w:r>
        <w:rPr>
          <w:rFonts w:ascii="Guatemala" w:eastAsia="MyriadPro-Bold" w:hAnsi="Guatemala" w:cs="MyriadPro-Bold"/>
          <w:bCs/>
          <w:color w:val="002060"/>
          <w:sz w:val="24"/>
          <w:szCs w:val="24"/>
          <w:lang w:val="en-US"/>
        </w:rPr>
        <w:t>Samedi</w:t>
      </w:r>
      <w:proofErr w:type="spellEnd"/>
      <w:r>
        <w:rPr>
          <w:rFonts w:ascii="Guatemala" w:eastAsia="MyriadPro-Bold" w:hAnsi="Guatemala" w:cs="MyriadPro-Bold"/>
          <w:bCs/>
          <w:color w:val="002060"/>
          <w:sz w:val="24"/>
          <w:szCs w:val="24"/>
          <w:lang w:val="en-US"/>
        </w:rPr>
        <w:t xml:space="preserve"> 27 </w:t>
      </w:r>
      <w:proofErr w:type="spellStart"/>
      <w:r>
        <w:rPr>
          <w:rFonts w:ascii="Guatemala" w:eastAsia="MyriadPro-Bold" w:hAnsi="Guatemala" w:cs="MyriadPro-Bold"/>
          <w:bCs/>
          <w:color w:val="002060"/>
          <w:sz w:val="24"/>
          <w:szCs w:val="24"/>
          <w:lang w:val="en-US"/>
        </w:rPr>
        <w:t>juin</w:t>
      </w:r>
      <w:proofErr w:type="spellEnd"/>
    </w:p>
    <w:p w:rsidR="009A4719" w:rsidRDefault="00A86EF9" w:rsidP="008879E2">
      <w:pPr>
        <w:autoSpaceDE w:val="0"/>
        <w:autoSpaceDN w:val="0"/>
        <w:adjustRightInd w:val="0"/>
        <w:spacing w:after="0" w:line="240" w:lineRule="auto"/>
        <w:rPr>
          <w:rFonts w:ascii="Guatemala" w:eastAsia="MyriadPro-Bold" w:hAnsi="Guatemala" w:cs="MyriadPro-Regular"/>
          <w:b/>
          <w:color w:val="002060"/>
          <w:sz w:val="24"/>
          <w:szCs w:val="24"/>
          <w:lang w:val="en-US"/>
        </w:rPr>
      </w:pPr>
      <w:r w:rsidRPr="001C5CF9">
        <w:rPr>
          <w:rFonts w:ascii="Guatemala" w:eastAsia="MyriadPro-Bold" w:hAnsi="Guatemala" w:cs="MyriadPro-Regular"/>
          <w:b/>
          <w:color w:val="002060"/>
          <w:sz w:val="24"/>
          <w:szCs w:val="24"/>
          <w:lang w:val="en-US"/>
        </w:rPr>
        <w:t>Classis and</w:t>
      </w:r>
      <w:r w:rsidR="001C5CF9" w:rsidRPr="001C5CF9">
        <w:rPr>
          <w:rFonts w:ascii="Guatemala" w:eastAsia="MyriadPro-Bold" w:hAnsi="Guatemala" w:cs="MyriadPro-Regular"/>
          <w:b/>
          <w:color w:val="002060"/>
          <w:sz w:val="24"/>
          <w:szCs w:val="24"/>
          <w:lang w:val="en-US"/>
        </w:rPr>
        <w:t xml:space="preserve"> </w:t>
      </w:r>
      <w:r w:rsidRPr="001C5CF9">
        <w:rPr>
          <w:rFonts w:ascii="Guatemala" w:eastAsia="MyriadPro-Bold" w:hAnsi="Guatemala" w:cs="MyriadPro-Regular"/>
          <w:b/>
          <w:color w:val="002060"/>
          <w:sz w:val="24"/>
          <w:szCs w:val="24"/>
          <w:lang w:val="en-US"/>
        </w:rPr>
        <w:t>Revisionist Socio</w:t>
      </w:r>
      <w:r w:rsidR="001C5CF9" w:rsidRPr="001C5CF9">
        <w:rPr>
          <w:rFonts w:ascii="Guatemala" w:eastAsia="MyriadPro-Bold" w:hAnsi="Guatemala" w:cs="MyriadPro-Regular"/>
          <w:b/>
          <w:color w:val="002060"/>
          <w:sz w:val="24"/>
          <w:szCs w:val="24"/>
          <w:lang w:val="en-US"/>
        </w:rPr>
        <w:t xml:space="preserve"> cultural </w:t>
      </w:r>
      <w:proofErr w:type="gramStart"/>
      <w:r w:rsidRPr="001C5CF9">
        <w:rPr>
          <w:rFonts w:ascii="Guatemala" w:eastAsia="MyriadPro-Bold" w:hAnsi="Guatemala" w:cs="MyriadPro-Regular"/>
          <w:b/>
          <w:color w:val="002060"/>
          <w:sz w:val="24"/>
          <w:szCs w:val="24"/>
          <w:lang w:val="en-US"/>
        </w:rPr>
        <w:t>theory,</w:t>
      </w:r>
      <w:proofErr w:type="gramEnd"/>
      <w:r w:rsidR="009A4719" w:rsidRPr="001C5CF9">
        <w:rPr>
          <w:rFonts w:ascii="Guatemala" w:eastAsia="MyriadPro-Bold" w:hAnsi="Guatemala" w:cs="MyriadPro-Regular"/>
          <w:b/>
          <w:color w:val="002060"/>
          <w:sz w:val="24"/>
          <w:szCs w:val="24"/>
          <w:lang w:val="en-US"/>
        </w:rPr>
        <w:t xml:space="preserve"> </w:t>
      </w:r>
      <w:r w:rsidRPr="001C5CF9">
        <w:rPr>
          <w:rFonts w:ascii="Guatemala" w:eastAsia="MyriadPro-Bold" w:hAnsi="Guatemala" w:cs="MyriadPro-Regular"/>
          <w:b/>
          <w:color w:val="002060"/>
          <w:sz w:val="24"/>
          <w:szCs w:val="24"/>
          <w:lang w:val="en-US"/>
        </w:rPr>
        <w:t>and their</w:t>
      </w:r>
      <w:r w:rsidR="001C5CF9" w:rsidRPr="001C5CF9">
        <w:rPr>
          <w:rFonts w:ascii="Guatemala" w:eastAsia="MyriadPro-Bold" w:hAnsi="Guatemala" w:cs="MyriadPro-Regular"/>
          <w:b/>
          <w:color w:val="002060"/>
          <w:sz w:val="24"/>
          <w:szCs w:val="24"/>
          <w:lang w:val="en-US"/>
        </w:rPr>
        <w:t xml:space="preserve"> </w:t>
      </w:r>
      <w:r w:rsidR="00B32A93" w:rsidRPr="001C5CF9">
        <w:rPr>
          <w:rFonts w:ascii="Guatemala" w:eastAsia="MyriadPro-Bold" w:hAnsi="Guatemala" w:cs="MyriadPro-Regular"/>
          <w:b/>
          <w:color w:val="002060"/>
          <w:sz w:val="24"/>
          <w:szCs w:val="24"/>
          <w:lang w:val="en-US"/>
        </w:rPr>
        <w:t>Analysis</w:t>
      </w:r>
      <w:r w:rsidR="001C5CF9" w:rsidRPr="001C5CF9">
        <w:rPr>
          <w:rFonts w:ascii="Guatemala" w:eastAsia="MyriadPro-Bold" w:hAnsi="Guatemala" w:cs="MyriadPro-Regular"/>
          <w:b/>
          <w:color w:val="002060"/>
          <w:sz w:val="24"/>
          <w:szCs w:val="24"/>
          <w:lang w:val="en-US"/>
        </w:rPr>
        <w:t xml:space="preserve"> </w:t>
      </w:r>
      <w:r w:rsidRPr="001C5CF9">
        <w:rPr>
          <w:rFonts w:ascii="Guatemala" w:eastAsia="MyriadPro-Bold" w:hAnsi="Guatemala" w:cs="MyriadPro-Regular"/>
          <w:b/>
          <w:color w:val="002060"/>
          <w:sz w:val="24"/>
          <w:szCs w:val="24"/>
          <w:lang w:val="en-US"/>
        </w:rPr>
        <w:t>of Classroom</w:t>
      </w:r>
      <w:r w:rsidR="001C5CF9" w:rsidRPr="001C5CF9">
        <w:rPr>
          <w:rFonts w:ascii="Guatemala" w:eastAsia="MyriadPro-Bold" w:hAnsi="Guatemala" w:cs="MyriadPro-Regular"/>
          <w:b/>
          <w:color w:val="002060"/>
          <w:sz w:val="24"/>
          <w:szCs w:val="24"/>
          <w:lang w:val="en-US"/>
        </w:rPr>
        <w:t xml:space="preserve"> Dialogues </w:t>
      </w:r>
    </w:p>
    <w:p w:rsidR="00B32A93" w:rsidRPr="00B32A93" w:rsidRDefault="00B32A93" w:rsidP="008879E2">
      <w:pPr>
        <w:autoSpaceDE w:val="0"/>
        <w:autoSpaceDN w:val="0"/>
        <w:adjustRightInd w:val="0"/>
        <w:spacing w:after="0" w:line="240" w:lineRule="auto"/>
        <w:rPr>
          <w:rFonts w:ascii="Guatemala" w:eastAsia="MyriadPro-Bold" w:hAnsi="Guatemala" w:cs="MyriadPro-Regular"/>
          <w:b/>
          <w:color w:val="002060"/>
          <w:sz w:val="24"/>
          <w:szCs w:val="24"/>
        </w:rPr>
      </w:pPr>
      <w:r w:rsidRPr="00B32A93">
        <w:rPr>
          <w:rFonts w:ascii="Guatemala" w:eastAsia="MyriadPro-Bold" w:hAnsi="Guatemala" w:cs="MyriadPro-Regular"/>
          <w:b/>
          <w:i/>
          <w:color w:val="002060"/>
          <w:sz w:val="24"/>
          <w:szCs w:val="24"/>
        </w:rPr>
        <w:t>Théorie  socio- culturelle classique et contemporaine, leur</w:t>
      </w:r>
      <w:r w:rsidR="00A86EF9">
        <w:rPr>
          <w:rFonts w:ascii="Guatemala" w:eastAsia="MyriadPro-Bold" w:hAnsi="Guatemala" w:cs="MyriadPro-Regular"/>
          <w:b/>
          <w:i/>
          <w:color w:val="002060"/>
          <w:sz w:val="24"/>
          <w:szCs w:val="24"/>
        </w:rPr>
        <w:t xml:space="preserve"> analyse à travers l</w:t>
      </w:r>
      <w:r w:rsidRPr="00B32A93">
        <w:rPr>
          <w:rFonts w:ascii="Guatemala" w:eastAsia="MyriadPro-Bold" w:hAnsi="Guatemala" w:cs="MyriadPro-Regular"/>
          <w:b/>
          <w:i/>
          <w:color w:val="002060"/>
          <w:sz w:val="24"/>
          <w:szCs w:val="24"/>
        </w:rPr>
        <w:t>es dialogues dans la classe</w:t>
      </w:r>
      <w:r w:rsidRPr="00B32A93">
        <w:rPr>
          <w:rFonts w:ascii="Guatemala" w:eastAsia="MyriadPro-Bold" w:hAnsi="Guatemala" w:cs="MyriadPro-Regular"/>
          <w:b/>
          <w:color w:val="002060"/>
          <w:sz w:val="24"/>
          <w:szCs w:val="24"/>
        </w:rPr>
        <w:t>.</w:t>
      </w:r>
    </w:p>
    <w:p w:rsidR="008879E2" w:rsidRDefault="008879E2" w:rsidP="008879E2">
      <w:pPr>
        <w:autoSpaceDE w:val="0"/>
        <w:autoSpaceDN w:val="0"/>
        <w:adjustRightInd w:val="0"/>
        <w:spacing w:after="0" w:line="240" w:lineRule="auto"/>
        <w:rPr>
          <w:rFonts w:ascii="Guatemala" w:eastAsia="MyriadPro-Bold" w:hAnsi="Guatemala" w:cs="MyriadPro-Semibold"/>
          <w:color w:val="002060"/>
          <w:sz w:val="24"/>
          <w:szCs w:val="24"/>
        </w:rPr>
      </w:pPr>
      <w:r>
        <w:rPr>
          <w:rFonts w:ascii="Guatemala" w:eastAsia="MyriadPro-Bold" w:hAnsi="Guatemala" w:cs="MyriadPro-Semibold"/>
          <w:color w:val="002060"/>
          <w:sz w:val="24"/>
          <w:szCs w:val="24"/>
        </w:rPr>
        <w:t xml:space="preserve">Par  le Professeur  </w:t>
      </w:r>
      <w:r w:rsidR="009A4719" w:rsidRPr="001C5CF9">
        <w:rPr>
          <w:rFonts w:ascii="Guatemala" w:eastAsia="MyriadPro-Bold" w:hAnsi="Guatemala" w:cs="MyriadPro-Semibold"/>
          <w:color w:val="002060"/>
          <w:sz w:val="24"/>
          <w:szCs w:val="24"/>
        </w:rPr>
        <w:t>C</w:t>
      </w:r>
      <w:r w:rsidR="00475005" w:rsidRPr="001C5CF9">
        <w:rPr>
          <w:rFonts w:ascii="Guatemala" w:eastAsia="MyriadPro-Bold" w:hAnsi="Guatemala" w:cs="MyriadPro-Semibold"/>
          <w:color w:val="002060"/>
          <w:sz w:val="24"/>
          <w:szCs w:val="24"/>
        </w:rPr>
        <w:t xml:space="preserve">arl </w:t>
      </w:r>
      <w:r w:rsidR="009A4719" w:rsidRPr="001C5CF9">
        <w:rPr>
          <w:rFonts w:ascii="Guatemala" w:eastAsia="MyriadPro-Bold" w:hAnsi="Guatemala" w:cs="MyriadPro-Semibold"/>
          <w:color w:val="002060"/>
          <w:sz w:val="24"/>
          <w:szCs w:val="24"/>
        </w:rPr>
        <w:t xml:space="preserve"> </w:t>
      </w:r>
      <w:proofErr w:type="spellStart"/>
      <w:r w:rsidR="009A4719" w:rsidRPr="001C5CF9">
        <w:rPr>
          <w:rFonts w:ascii="Guatemala" w:eastAsia="MyriadPro-Bold" w:hAnsi="Guatemala" w:cs="MyriadPro-Semibold"/>
          <w:color w:val="002060"/>
          <w:sz w:val="24"/>
          <w:szCs w:val="24"/>
        </w:rPr>
        <w:t>R</w:t>
      </w:r>
      <w:r w:rsidR="001C5CF9">
        <w:rPr>
          <w:rFonts w:ascii="Guatemala" w:eastAsia="MyriadPro-Bold" w:hAnsi="Guatemala" w:cs="MyriadPro-Semibold"/>
          <w:color w:val="002060"/>
          <w:sz w:val="24"/>
          <w:szCs w:val="24"/>
        </w:rPr>
        <w:t>atner</w:t>
      </w:r>
      <w:proofErr w:type="spellEnd"/>
      <w:r w:rsidR="001C5CF9">
        <w:rPr>
          <w:rFonts w:ascii="Guatemala" w:eastAsia="MyriadPro-Bold" w:hAnsi="Guatemala" w:cs="MyriadPro-Semibold"/>
          <w:color w:val="002060"/>
          <w:sz w:val="24"/>
          <w:szCs w:val="24"/>
        </w:rPr>
        <w:t xml:space="preserve"> </w:t>
      </w:r>
    </w:p>
    <w:p w:rsidR="00C31C6C" w:rsidRPr="001C5CF9" w:rsidRDefault="009A4719" w:rsidP="008879E2">
      <w:pPr>
        <w:autoSpaceDE w:val="0"/>
        <w:autoSpaceDN w:val="0"/>
        <w:adjustRightInd w:val="0"/>
        <w:spacing w:after="0" w:line="240" w:lineRule="auto"/>
        <w:rPr>
          <w:rFonts w:ascii="Guatemala" w:eastAsia="MyriadPro-Bold" w:hAnsi="Guatemala" w:cs="MyriadPro-Regular"/>
          <w:color w:val="002060"/>
          <w:sz w:val="24"/>
          <w:szCs w:val="24"/>
        </w:rPr>
      </w:pPr>
      <w:r w:rsidRPr="001C5CF9">
        <w:rPr>
          <w:rFonts w:ascii="Guatemala" w:eastAsia="MyriadPro-Bold" w:hAnsi="Guatemala" w:cs="MyriadPro-Regular"/>
          <w:color w:val="002060"/>
          <w:sz w:val="24"/>
          <w:szCs w:val="24"/>
        </w:rPr>
        <w:t>D</w:t>
      </w:r>
      <w:r w:rsidR="00475005" w:rsidRPr="001C5CF9">
        <w:rPr>
          <w:rFonts w:ascii="Guatemala" w:eastAsia="MyriadPro-Bold" w:hAnsi="Guatemala" w:cs="MyriadPro-Regular"/>
          <w:color w:val="002060"/>
          <w:sz w:val="24"/>
          <w:szCs w:val="24"/>
        </w:rPr>
        <w:t xml:space="preserve">irecteur </w:t>
      </w:r>
      <w:r w:rsidR="001C5CF9" w:rsidRPr="001C5CF9">
        <w:rPr>
          <w:rFonts w:ascii="Guatemala" w:eastAsia="MyriadPro-Bold" w:hAnsi="Guatemala" w:cs="MyriadPro-Regular"/>
          <w:color w:val="002060"/>
          <w:sz w:val="24"/>
          <w:szCs w:val="24"/>
        </w:rPr>
        <w:t xml:space="preserve"> de l’institut culturel de </w:t>
      </w:r>
      <w:r w:rsidR="001C5CF9">
        <w:rPr>
          <w:rFonts w:ascii="Guatemala" w:eastAsia="MyriadPro-Bold" w:hAnsi="Guatemala" w:cs="MyriadPro-Regular"/>
          <w:color w:val="002060"/>
          <w:sz w:val="24"/>
          <w:szCs w:val="24"/>
        </w:rPr>
        <w:t xml:space="preserve">recherches </w:t>
      </w:r>
      <w:r w:rsidR="001C5CF9" w:rsidRPr="001C5CF9">
        <w:rPr>
          <w:rFonts w:ascii="Guatemala" w:eastAsia="MyriadPro-Bold" w:hAnsi="Guatemala" w:cs="MyriadPro-Regular"/>
          <w:color w:val="002060"/>
          <w:sz w:val="24"/>
          <w:szCs w:val="24"/>
        </w:rPr>
        <w:t xml:space="preserve"> en éducation</w:t>
      </w:r>
      <w:r w:rsidR="001C5CF9">
        <w:rPr>
          <w:rFonts w:ascii="Guatemala" w:eastAsia="MyriadPro-Bold" w:hAnsi="Guatemala" w:cs="MyriadPro-Regular"/>
          <w:color w:val="002060"/>
          <w:sz w:val="24"/>
          <w:szCs w:val="24"/>
        </w:rPr>
        <w:t xml:space="preserve">  du Nord de la </w:t>
      </w:r>
      <w:r w:rsidR="001C5CF9" w:rsidRPr="001C5CF9">
        <w:rPr>
          <w:rFonts w:ascii="Guatemala" w:eastAsia="MyriadPro-Bold" w:hAnsi="Guatemala" w:cs="MyriadPro-Regular"/>
          <w:color w:val="002060"/>
          <w:sz w:val="24"/>
          <w:szCs w:val="24"/>
        </w:rPr>
        <w:t>Californie</w:t>
      </w:r>
      <w:r w:rsidR="001C5CF9">
        <w:rPr>
          <w:rFonts w:ascii="Guatemala" w:eastAsia="MyriadPro-Bold" w:hAnsi="Guatemala" w:cs="MyriadPro-Regular"/>
          <w:color w:val="002060"/>
          <w:sz w:val="24"/>
          <w:szCs w:val="24"/>
        </w:rPr>
        <w:t xml:space="preserve"> </w:t>
      </w:r>
    </w:p>
    <w:p w:rsidR="00C31C6C" w:rsidRPr="001C5CF9" w:rsidRDefault="00C31C6C" w:rsidP="008879E2">
      <w:pPr>
        <w:autoSpaceDE w:val="0"/>
        <w:autoSpaceDN w:val="0"/>
        <w:adjustRightInd w:val="0"/>
        <w:spacing w:after="0" w:line="240" w:lineRule="auto"/>
        <w:rPr>
          <w:rFonts w:ascii="Guatemala" w:eastAsia="MyriadPro-Bold" w:hAnsi="Guatemala" w:cs="MyriadPro-Regular"/>
          <w:color w:val="002060"/>
          <w:sz w:val="24"/>
          <w:szCs w:val="24"/>
        </w:rPr>
      </w:pPr>
    </w:p>
    <w:p w:rsidR="009A4719" w:rsidRPr="008879E2" w:rsidRDefault="00684A85" w:rsidP="008879E2">
      <w:pPr>
        <w:autoSpaceDE w:val="0"/>
        <w:autoSpaceDN w:val="0"/>
        <w:adjustRightInd w:val="0"/>
        <w:spacing w:after="0" w:line="240" w:lineRule="auto"/>
        <w:rPr>
          <w:rFonts w:ascii="Guatemala" w:eastAsia="MyriadPro-Bold" w:hAnsi="Guatemala" w:cs="MyriadPro-Regular"/>
          <w:color w:val="002060"/>
          <w:sz w:val="24"/>
          <w:szCs w:val="24"/>
        </w:rPr>
      </w:pPr>
      <w:r>
        <w:rPr>
          <w:rFonts w:ascii="Guatemala" w:eastAsia="MyriadPro-Bold" w:hAnsi="Guatemala" w:cs="MyriadPro-Bold"/>
          <w:bCs/>
          <w:color w:val="002060"/>
          <w:sz w:val="24"/>
          <w:szCs w:val="24"/>
        </w:rPr>
        <w:t>Samedi 27 juin</w:t>
      </w:r>
      <w:r w:rsidR="00524145">
        <w:rPr>
          <w:rFonts w:ascii="Guatemala" w:eastAsia="MyriadPro-Bold" w:hAnsi="Guatemala" w:cs="MyriadPro-Bold"/>
          <w:bCs/>
          <w:color w:val="002060"/>
          <w:sz w:val="24"/>
          <w:szCs w:val="24"/>
        </w:rPr>
        <w:t> :</w:t>
      </w:r>
      <w:r w:rsidR="008879E2" w:rsidRPr="008879E2">
        <w:rPr>
          <w:rFonts w:ascii="Guatemala" w:eastAsia="MyriadPro-Bold" w:hAnsi="Guatemala" w:cs="MyriadPro-Bold"/>
          <w:bCs/>
          <w:color w:val="002060"/>
          <w:sz w:val="24"/>
          <w:szCs w:val="24"/>
        </w:rPr>
        <w:t xml:space="preserve"> </w:t>
      </w:r>
      <w:r w:rsidR="009A4719" w:rsidRPr="008879E2">
        <w:rPr>
          <w:rFonts w:ascii="Guatemala" w:eastAsia="MyriadPro-Bold" w:hAnsi="Guatemala" w:cs="MyriadPro-Regular"/>
          <w:color w:val="002060"/>
          <w:sz w:val="24"/>
          <w:szCs w:val="24"/>
        </w:rPr>
        <w:t>POLÍTICAS E DIRETRIZES EDUCACIONAIS NO BRASIL: DESFIGURAÇÃO DAS FUNÇÕES SOCIAIS DA</w:t>
      </w:r>
      <w:r w:rsidR="001C5CF9" w:rsidRPr="008879E2">
        <w:rPr>
          <w:rFonts w:ascii="Guatemala" w:eastAsia="MyriadPro-Bold" w:hAnsi="Guatemala" w:cs="MyriadPro-Regular"/>
          <w:color w:val="002060"/>
          <w:sz w:val="24"/>
          <w:szCs w:val="24"/>
        </w:rPr>
        <w:t xml:space="preserve">  </w:t>
      </w:r>
      <w:r w:rsidR="009A4719" w:rsidRPr="008879E2">
        <w:rPr>
          <w:rFonts w:ascii="Guatemala" w:eastAsia="MyriadPro-Bold" w:hAnsi="Guatemala" w:cs="MyriadPro-Regular"/>
          <w:color w:val="002060"/>
          <w:sz w:val="24"/>
          <w:szCs w:val="24"/>
        </w:rPr>
        <w:t>ESCOLA</w:t>
      </w:r>
      <w:r w:rsidR="008879E2" w:rsidRPr="008879E2">
        <w:rPr>
          <w:rFonts w:ascii="Guatemala" w:eastAsia="MyriadPro-Bold" w:hAnsi="Guatemala" w:cs="MyriadPro-Regular"/>
          <w:color w:val="002060"/>
          <w:sz w:val="24"/>
          <w:szCs w:val="24"/>
        </w:rPr>
        <w:t>.</w:t>
      </w:r>
    </w:p>
    <w:p w:rsidR="009A4719" w:rsidRDefault="008879E2" w:rsidP="008879E2">
      <w:pPr>
        <w:autoSpaceDE w:val="0"/>
        <w:autoSpaceDN w:val="0"/>
        <w:adjustRightInd w:val="0"/>
        <w:spacing w:after="0" w:line="240" w:lineRule="auto"/>
        <w:rPr>
          <w:rFonts w:ascii="Guatemala" w:eastAsia="MyriadPro-Bold" w:hAnsi="Guatemala" w:cs="MyriadPro-Regular"/>
          <w:b/>
          <w:color w:val="002060"/>
          <w:sz w:val="24"/>
          <w:szCs w:val="24"/>
          <w:lang w:val="en-US"/>
        </w:rPr>
      </w:pPr>
      <w:r w:rsidRPr="008879E2">
        <w:rPr>
          <w:rFonts w:ascii="Guatemala" w:eastAsia="MyriadPro-Bold" w:hAnsi="Guatemala" w:cs="MyriadPro-Regular"/>
          <w:b/>
          <w:color w:val="002060"/>
          <w:sz w:val="24"/>
          <w:szCs w:val="24"/>
          <w:lang w:val="en-US"/>
        </w:rPr>
        <w:t xml:space="preserve">Educational </w:t>
      </w:r>
      <w:r w:rsidR="009A4719" w:rsidRPr="008879E2">
        <w:rPr>
          <w:rFonts w:ascii="Guatemala" w:eastAsia="MyriadPro-Bold" w:hAnsi="Guatemala" w:cs="MyriadPro-Regular"/>
          <w:b/>
          <w:color w:val="002060"/>
          <w:sz w:val="24"/>
          <w:szCs w:val="24"/>
          <w:lang w:val="en-US"/>
        </w:rPr>
        <w:t>P</w:t>
      </w:r>
      <w:r w:rsidRPr="008879E2">
        <w:rPr>
          <w:rFonts w:ascii="Guatemala" w:eastAsia="MyriadPro-Bold" w:hAnsi="Guatemala" w:cs="MyriadPro-Regular"/>
          <w:b/>
          <w:color w:val="002060"/>
          <w:sz w:val="24"/>
          <w:szCs w:val="24"/>
          <w:lang w:val="en-US"/>
        </w:rPr>
        <w:t>olicies</w:t>
      </w:r>
      <w:r w:rsidR="009A4719" w:rsidRPr="008879E2">
        <w:rPr>
          <w:rFonts w:ascii="Guatemala" w:eastAsia="MyriadPro-Bold" w:hAnsi="Guatemala" w:cs="MyriadPro-Regular"/>
          <w:b/>
          <w:color w:val="002060"/>
          <w:sz w:val="24"/>
          <w:szCs w:val="24"/>
          <w:lang w:val="en-US"/>
        </w:rPr>
        <w:t xml:space="preserve"> </w:t>
      </w:r>
      <w:r w:rsidRPr="008879E2">
        <w:rPr>
          <w:rFonts w:ascii="Guatemala" w:eastAsia="MyriadPro-Bold" w:hAnsi="Guatemala" w:cs="MyriadPro-Regular"/>
          <w:b/>
          <w:color w:val="002060"/>
          <w:sz w:val="24"/>
          <w:szCs w:val="24"/>
          <w:lang w:val="en-US"/>
        </w:rPr>
        <w:t xml:space="preserve">and guidelines in </w:t>
      </w:r>
      <w:proofErr w:type="gramStart"/>
      <w:r w:rsidRPr="008879E2">
        <w:rPr>
          <w:rFonts w:ascii="Guatemala" w:eastAsia="MyriadPro-Bold" w:hAnsi="Guatemala" w:cs="MyriadPro-Regular"/>
          <w:b/>
          <w:color w:val="002060"/>
          <w:sz w:val="24"/>
          <w:szCs w:val="24"/>
          <w:lang w:val="en-US"/>
        </w:rPr>
        <w:t>Brazil :</w:t>
      </w:r>
      <w:proofErr w:type="gramEnd"/>
      <w:r w:rsidR="009A4719" w:rsidRPr="008879E2">
        <w:rPr>
          <w:rFonts w:ascii="Guatemala" w:eastAsia="MyriadPro-Bold" w:hAnsi="Guatemala" w:cs="MyriadPro-Regular"/>
          <w:b/>
          <w:color w:val="002060"/>
          <w:sz w:val="24"/>
          <w:szCs w:val="24"/>
          <w:lang w:val="en-US"/>
        </w:rPr>
        <w:t xml:space="preserve"> D</w:t>
      </w:r>
      <w:r w:rsidRPr="008879E2">
        <w:rPr>
          <w:rFonts w:ascii="Guatemala" w:eastAsia="MyriadPro-Bold" w:hAnsi="Guatemala" w:cs="MyriadPro-Regular"/>
          <w:b/>
          <w:color w:val="002060"/>
          <w:sz w:val="24"/>
          <w:szCs w:val="24"/>
          <w:lang w:val="en-US"/>
        </w:rPr>
        <w:t>isfiguration of</w:t>
      </w:r>
      <w:r w:rsidR="00D83E55">
        <w:rPr>
          <w:rFonts w:ascii="Guatemala" w:eastAsia="MyriadPro-Bold" w:hAnsi="Guatemala" w:cs="MyriadPro-Regular"/>
          <w:b/>
          <w:color w:val="002060"/>
          <w:sz w:val="24"/>
          <w:szCs w:val="24"/>
          <w:lang w:val="en-US"/>
        </w:rPr>
        <w:t xml:space="preserve"> the social functions of school</w:t>
      </w:r>
    </w:p>
    <w:p w:rsidR="00D83E55" w:rsidRPr="0090673B" w:rsidRDefault="00D83E55" w:rsidP="008879E2">
      <w:pPr>
        <w:autoSpaceDE w:val="0"/>
        <w:autoSpaceDN w:val="0"/>
        <w:adjustRightInd w:val="0"/>
        <w:spacing w:after="0" w:line="240" w:lineRule="auto"/>
        <w:rPr>
          <w:rFonts w:ascii="Guatemala" w:eastAsia="MyriadPro-Bold" w:hAnsi="Guatemala" w:cs="MyriadPro-Regular"/>
          <w:b/>
          <w:color w:val="002060"/>
          <w:sz w:val="24"/>
          <w:szCs w:val="24"/>
        </w:rPr>
      </w:pPr>
      <w:r w:rsidRPr="0090673B">
        <w:rPr>
          <w:rFonts w:ascii="Guatemala" w:eastAsia="MyriadPro-Bold" w:hAnsi="Guatemala" w:cs="MyriadPro-Regular"/>
          <w:b/>
          <w:color w:val="002060"/>
          <w:sz w:val="24"/>
          <w:szCs w:val="24"/>
        </w:rPr>
        <w:t xml:space="preserve">Education </w:t>
      </w:r>
    </w:p>
    <w:p w:rsidR="00D83E55" w:rsidRPr="00D83E55" w:rsidRDefault="00D83E55" w:rsidP="008879E2">
      <w:pPr>
        <w:autoSpaceDE w:val="0"/>
        <w:autoSpaceDN w:val="0"/>
        <w:adjustRightInd w:val="0"/>
        <w:spacing w:after="0" w:line="240" w:lineRule="auto"/>
        <w:rPr>
          <w:rFonts w:ascii="Guatemala" w:eastAsia="MyriadPro-Bold" w:hAnsi="Guatemala" w:cs="MyriadPro-Regular"/>
          <w:b/>
          <w:color w:val="002060"/>
          <w:sz w:val="24"/>
          <w:szCs w:val="24"/>
        </w:rPr>
      </w:pPr>
      <w:r w:rsidRPr="00A86EF9">
        <w:rPr>
          <w:rFonts w:ascii="Guatemala" w:eastAsia="MyriadPro-Bold" w:hAnsi="Guatemala" w:cs="MyriadPro-Regular"/>
          <w:b/>
          <w:i/>
          <w:color w:val="002060"/>
          <w:sz w:val="24"/>
          <w:szCs w:val="24"/>
        </w:rPr>
        <w:t xml:space="preserve">Mesures </w:t>
      </w:r>
      <w:r w:rsidR="00A86EF9" w:rsidRPr="00A86EF9">
        <w:rPr>
          <w:rFonts w:ascii="Guatemala" w:eastAsia="MyriadPro-Bold" w:hAnsi="Guatemala" w:cs="MyriadPro-Regular"/>
          <w:b/>
          <w:i/>
          <w:color w:val="002060"/>
          <w:sz w:val="24"/>
          <w:szCs w:val="24"/>
        </w:rPr>
        <w:t>éducatives</w:t>
      </w:r>
      <w:r w:rsidR="00A86EF9">
        <w:rPr>
          <w:rFonts w:ascii="Guatemala" w:eastAsia="MyriadPro-Bold" w:hAnsi="Guatemala" w:cs="MyriadPro-Regular"/>
          <w:b/>
          <w:i/>
          <w:color w:val="002060"/>
          <w:sz w:val="24"/>
          <w:szCs w:val="24"/>
        </w:rPr>
        <w:t xml:space="preserve"> et directrices</w:t>
      </w:r>
      <w:r w:rsidRPr="00A86EF9">
        <w:rPr>
          <w:rFonts w:ascii="Guatemala" w:eastAsia="MyriadPro-Bold" w:hAnsi="Guatemala" w:cs="MyriadPro-Regular"/>
          <w:b/>
          <w:i/>
          <w:color w:val="002060"/>
          <w:sz w:val="24"/>
          <w:szCs w:val="24"/>
        </w:rPr>
        <w:t xml:space="preserve"> au Brésil.</w:t>
      </w:r>
      <w:r w:rsidR="00A86EF9">
        <w:rPr>
          <w:rFonts w:ascii="Guatemala" w:eastAsia="MyriadPro-Bold" w:hAnsi="Guatemala" w:cs="MyriadPro-Regular"/>
          <w:b/>
          <w:i/>
          <w:color w:val="002060"/>
          <w:sz w:val="24"/>
          <w:szCs w:val="24"/>
        </w:rPr>
        <w:t xml:space="preserve"> </w:t>
      </w:r>
      <w:r w:rsidRPr="00A86EF9">
        <w:rPr>
          <w:rFonts w:ascii="Guatemala" w:eastAsia="MyriadPro-Bold" w:hAnsi="Guatemala" w:cs="MyriadPro-Regular"/>
          <w:b/>
          <w:i/>
          <w:color w:val="002060"/>
          <w:sz w:val="24"/>
          <w:szCs w:val="24"/>
        </w:rPr>
        <w:t xml:space="preserve">La </w:t>
      </w:r>
      <w:r w:rsidR="00A86EF9" w:rsidRPr="00A86EF9">
        <w:rPr>
          <w:rFonts w:ascii="Guatemala" w:eastAsia="MyriadPro-Bold" w:hAnsi="Guatemala" w:cs="MyriadPro-Regular"/>
          <w:b/>
          <w:i/>
          <w:color w:val="002060"/>
          <w:sz w:val="24"/>
          <w:szCs w:val="24"/>
        </w:rPr>
        <w:t>dégradation</w:t>
      </w:r>
      <w:r w:rsidRPr="00A86EF9">
        <w:rPr>
          <w:rFonts w:ascii="Guatemala" w:eastAsia="MyriadPro-Bold" w:hAnsi="Guatemala" w:cs="MyriadPro-Regular"/>
          <w:b/>
          <w:i/>
          <w:color w:val="002060"/>
          <w:sz w:val="24"/>
          <w:szCs w:val="24"/>
        </w:rPr>
        <w:t xml:space="preserve"> des fonctions sociales de </w:t>
      </w:r>
      <w:r w:rsidR="00A86EF9" w:rsidRPr="00A86EF9">
        <w:rPr>
          <w:rFonts w:ascii="Guatemala" w:eastAsia="MyriadPro-Bold" w:hAnsi="Guatemala" w:cs="MyriadPro-Regular"/>
          <w:b/>
          <w:i/>
          <w:color w:val="002060"/>
          <w:sz w:val="24"/>
          <w:szCs w:val="24"/>
        </w:rPr>
        <w:t xml:space="preserve">l’Education à </w:t>
      </w:r>
      <w:r w:rsidRPr="00A86EF9">
        <w:rPr>
          <w:rFonts w:ascii="Guatemala" w:eastAsia="MyriadPro-Bold" w:hAnsi="Guatemala" w:cs="MyriadPro-Regular"/>
          <w:b/>
          <w:i/>
          <w:color w:val="002060"/>
          <w:sz w:val="24"/>
          <w:szCs w:val="24"/>
        </w:rPr>
        <w:t>l’école</w:t>
      </w:r>
    </w:p>
    <w:p w:rsidR="008879E2" w:rsidRDefault="009A4719" w:rsidP="008879E2">
      <w:pPr>
        <w:spacing w:after="0"/>
        <w:rPr>
          <w:rFonts w:ascii="Guatemala" w:eastAsia="MyriadPro-Bold" w:hAnsi="Guatemala" w:cs="MyriadPro-Semibold"/>
          <w:color w:val="002060"/>
          <w:sz w:val="24"/>
          <w:szCs w:val="24"/>
        </w:rPr>
      </w:pPr>
      <w:r w:rsidRPr="009A4719">
        <w:rPr>
          <w:rFonts w:ascii="Guatemala" w:eastAsia="MyriadPro-Bold" w:hAnsi="Guatemala" w:cs="MyriadPro-Semibold"/>
          <w:color w:val="002060"/>
          <w:sz w:val="24"/>
          <w:szCs w:val="24"/>
        </w:rPr>
        <w:t>J</w:t>
      </w:r>
      <w:r w:rsidR="001C5CF9">
        <w:rPr>
          <w:rFonts w:ascii="Guatemala" w:eastAsia="MyriadPro-Bold" w:hAnsi="Guatemala" w:cs="MyriadPro-Semibold"/>
          <w:color w:val="002060"/>
          <w:sz w:val="24"/>
          <w:szCs w:val="24"/>
        </w:rPr>
        <w:t xml:space="preserve">osé Carlos  </w:t>
      </w:r>
      <w:proofErr w:type="spellStart"/>
      <w:proofErr w:type="gramStart"/>
      <w:r w:rsidR="001C5CF9">
        <w:rPr>
          <w:rFonts w:ascii="Guatemala" w:eastAsia="MyriadPro-Bold" w:hAnsi="Guatemala" w:cs="MyriadPro-Semibold"/>
          <w:color w:val="002060"/>
          <w:sz w:val="24"/>
          <w:szCs w:val="24"/>
        </w:rPr>
        <w:t>Libaneo</w:t>
      </w:r>
      <w:proofErr w:type="spellEnd"/>
      <w:r w:rsidR="001C5CF9">
        <w:rPr>
          <w:rFonts w:ascii="Guatemala" w:eastAsia="MyriadPro-Bold" w:hAnsi="Guatemala" w:cs="MyriadPro-Semibold"/>
          <w:color w:val="002060"/>
          <w:sz w:val="24"/>
          <w:szCs w:val="24"/>
        </w:rPr>
        <w:t xml:space="preserve"> ,</w:t>
      </w:r>
      <w:proofErr w:type="gramEnd"/>
      <w:r w:rsidR="001C5CF9">
        <w:rPr>
          <w:rFonts w:ascii="Guatemala" w:eastAsia="MyriadPro-Bold" w:hAnsi="Guatemala" w:cs="MyriadPro-Semibold"/>
          <w:color w:val="002060"/>
          <w:sz w:val="24"/>
          <w:szCs w:val="24"/>
        </w:rPr>
        <w:t xml:space="preserve"> </w:t>
      </w:r>
    </w:p>
    <w:p w:rsidR="009A4719" w:rsidRDefault="001C5CF9" w:rsidP="008879E2">
      <w:pPr>
        <w:spacing w:after="0"/>
        <w:rPr>
          <w:rFonts w:ascii="Guatemala" w:eastAsia="MyriadPro-Bold" w:hAnsi="Guatemala" w:cs="MyriadPro-Regular"/>
          <w:color w:val="002060"/>
          <w:sz w:val="24"/>
          <w:szCs w:val="24"/>
        </w:rPr>
      </w:pPr>
      <w:r w:rsidRPr="009A4719">
        <w:rPr>
          <w:rFonts w:ascii="Guatemala" w:eastAsia="MyriadPro-Bold" w:hAnsi="Guatemala" w:cs="MyriadPro-Regular"/>
          <w:color w:val="002060"/>
          <w:sz w:val="24"/>
          <w:szCs w:val="24"/>
        </w:rPr>
        <w:t>P</w:t>
      </w:r>
      <w:r>
        <w:rPr>
          <w:rFonts w:ascii="Guatemala" w:eastAsia="MyriadPro-Bold" w:hAnsi="Guatemala" w:cs="MyriadPro-Regular"/>
          <w:color w:val="002060"/>
          <w:sz w:val="24"/>
          <w:szCs w:val="24"/>
        </w:rPr>
        <w:t xml:space="preserve">rofesseur à l’université catholique de Goiás. </w:t>
      </w:r>
    </w:p>
    <w:p w:rsidR="00F71A55" w:rsidRDefault="00F71A55" w:rsidP="008879E2">
      <w:pPr>
        <w:spacing w:after="0"/>
        <w:rPr>
          <w:rFonts w:ascii="Guatemala" w:eastAsia="MyriadPro-Bold" w:hAnsi="Guatemala" w:cs="MyriadPro-Regular"/>
          <w:color w:val="002060"/>
          <w:sz w:val="24"/>
          <w:szCs w:val="24"/>
        </w:rPr>
      </w:pPr>
    </w:p>
    <w:p w:rsidR="008879E2" w:rsidRDefault="008879E2" w:rsidP="008879E2">
      <w:pPr>
        <w:spacing w:after="0"/>
        <w:rPr>
          <w:rFonts w:ascii="Guatemala" w:eastAsia="MyriadPro-Bold" w:hAnsi="Guatemala" w:cs="MyriadPro-Regular"/>
          <w:color w:val="002060"/>
          <w:sz w:val="24"/>
          <w:szCs w:val="24"/>
        </w:rPr>
      </w:pPr>
      <w:r>
        <w:rPr>
          <w:rFonts w:ascii="Guatemala" w:eastAsia="MyriadPro-Bold" w:hAnsi="Guatemala" w:cs="MyriadPro-Regular"/>
          <w:color w:val="002060"/>
          <w:sz w:val="24"/>
          <w:szCs w:val="24"/>
        </w:rPr>
        <w:t xml:space="preserve">Le contenu des </w:t>
      </w:r>
      <w:r w:rsidR="00F71A55">
        <w:rPr>
          <w:rFonts w:ascii="Guatemala" w:eastAsia="MyriadPro-Bold" w:hAnsi="Guatemala" w:cs="MyriadPro-Regular"/>
          <w:color w:val="002060"/>
          <w:sz w:val="24"/>
          <w:szCs w:val="24"/>
        </w:rPr>
        <w:t xml:space="preserve">conférences plénières </w:t>
      </w:r>
      <w:r>
        <w:rPr>
          <w:rFonts w:ascii="Guatemala" w:eastAsia="MyriadPro-Bold" w:hAnsi="Guatemala" w:cs="MyriadPro-Regular"/>
          <w:color w:val="002060"/>
          <w:sz w:val="24"/>
          <w:szCs w:val="24"/>
        </w:rPr>
        <w:t xml:space="preserve"> en lang</w:t>
      </w:r>
      <w:r w:rsidR="00F71A55">
        <w:rPr>
          <w:rFonts w:ascii="Guatemala" w:eastAsia="MyriadPro-Bold" w:hAnsi="Guatemala" w:cs="MyriadPro-Regular"/>
          <w:color w:val="002060"/>
          <w:sz w:val="24"/>
          <w:szCs w:val="24"/>
        </w:rPr>
        <w:t>ue</w:t>
      </w:r>
      <w:r>
        <w:rPr>
          <w:rFonts w:ascii="Guatemala" w:eastAsia="MyriadPro-Bold" w:hAnsi="Guatemala" w:cs="MyriadPro-Regular"/>
          <w:color w:val="002060"/>
          <w:sz w:val="24"/>
          <w:szCs w:val="24"/>
        </w:rPr>
        <w:t xml:space="preserve"> </w:t>
      </w:r>
      <w:r w:rsidR="00F71A55">
        <w:rPr>
          <w:rFonts w:ascii="Guatemala" w:eastAsia="MyriadPro-Bold" w:hAnsi="Guatemala" w:cs="MyriadPro-Regular"/>
          <w:color w:val="002060"/>
          <w:sz w:val="24"/>
          <w:szCs w:val="24"/>
        </w:rPr>
        <w:t>portugaise</w:t>
      </w:r>
      <w:r>
        <w:rPr>
          <w:rFonts w:ascii="Guatemala" w:eastAsia="MyriadPro-Bold" w:hAnsi="Guatemala" w:cs="MyriadPro-Regular"/>
          <w:color w:val="002060"/>
          <w:sz w:val="24"/>
          <w:szCs w:val="24"/>
        </w:rPr>
        <w:t xml:space="preserve">  tenaient du domaine de la psycho pédagogie, car un des soucis de ce grand pays en développement est l’alphabétisation de tous et</w:t>
      </w:r>
      <w:r w:rsidR="00D83E55">
        <w:rPr>
          <w:rFonts w:ascii="Guatemala" w:eastAsia="MyriadPro-Bold" w:hAnsi="Guatemala" w:cs="MyriadPro-Regular"/>
          <w:color w:val="002060"/>
          <w:sz w:val="24"/>
          <w:szCs w:val="24"/>
        </w:rPr>
        <w:t xml:space="preserve"> les pédagogies à mettre pour le </w:t>
      </w:r>
      <w:r>
        <w:rPr>
          <w:rFonts w:ascii="Guatemala" w:eastAsia="MyriadPro-Bold" w:hAnsi="Guatemala" w:cs="MyriadPro-Regular"/>
          <w:color w:val="002060"/>
          <w:sz w:val="24"/>
          <w:szCs w:val="24"/>
        </w:rPr>
        <w:t xml:space="preserve"> meilleur </w:t>
      </w:r>
      <w:r w:rsidR="00D83E55">
        <w:rPr>
          <w:rFonts w:ascii="Guatemala" w:eastAsia="MyriadPro-Bold" w:hAnsi="Guatemala" w:cs="MyriadPro-Regular"/>
          <w:color w:val="002060"/>
          <w:sz w:val="24"/>
          <w:szCs w:val="24"/>
        </w:rPr>
        <w:t xml:space="preserve">des </w:t>
      </w:r>
      <w:r>
        <w:rPr>
          <w:rFonts w:ascii="Guatemala" w:eastAsia="MyriadPro-Bold" w:hAnsi="Guatemala" w:cs="MyriadPro-Regular"/>
          <w:color w:val="002060"/>
          <w:sz w:val="24"/>
          <w:szCs w:val="24"/>
        </w:rPr>
        <w:t>résultat</w:t>
      </w:r>
      <w:r w:rsidR="00D83E55">
        <w:rPr>
          <w:rFonts w:ascii="Guatemala" w:eastAsia="MyriadPro-Bold" w:hAnsi="Guatemala" w:cs="MyriadPro-Regular"/>
          <w:color w:val="002060"/>
          <w:sz w:val="24"/>
          <w:szCs w:val="24"/>
        </w:rPr>
        <w:t>s</w:t>
      </w:r>
      <w:r>
        <w:rPr>
          <w:rFonts w:ascii="Guatemala" w:eastAsia="MyriadPro-Bold" w:hAnsi="Guatemala" w:cs="MyriadPro-Regular"/>
          <w:color w:val="002060"/>
          <w:sz w:val="24"/>
          <w:szCs w:val="24"/>
        </w:rPr>
        <w:t>.</w:t>
      </w:r>
      <w:r w:rsidR="00F71A55">
        <w:rPr>
          <w:rFonts w:ascii="Guatemala" w:eastAsia="MyriadPro-Bold" w:hAnsi="Guatemala" w:cs="MyriadPro-Regular"/>
          <w:color w:val="002060"/>
          <w:sz w:val="24"/>
          <w:szCs w:val="24"/>
        </w:rPr>
        <w:t xml:space="preserve"> L</w:t>
      </w:r>
      <w:r>
        <w:rPr>
          <w:rFonts w:ascii="Guatemala" w:eastAsia="MyriadPro-Bold" w:hAnsi="Guatemala" w:cs="MyriadPro-Regular"/>
          <w:color w:val="002060"/>
          <w:sz w:val="24"/>
          <w:szCs w:val="24"/>
        </w:rPr>
        <w:t xml:space="preserve">e psychologue y participe par une intervention dans </w:t>
      </w:r>
      <w:r w:rsidR="00D83E55">
        <w:rPr>
          <w:rFonts w:ascii="Guatemala" w:eastAsia="MyriadPro-Bold" w:hAnsi="Guatemala" w:cs="MyriadPro-Regular"/>
          <w:color w:val="002060"/>
          <w:sz w:val="24"/>
          <w:szCs w:val="24"/>
        </w:rPr>
        <w:t>les classes</w:t>
      </w:r>
      <w:r>
        <w:rPr>
          <w:rFonts w:ascii="Guatemala" w:eastAsia="MyriadPro-Bold" w:hAnsi="Guatemala" w:cs="MyriadPro-Regular"/>
          <w:color w:val="002060"/>
          <w:sz w:val="24"/>
          <w:szCs w:val="24"/>
        </w:rPr>
        <w:t xml:space="preserve"> et des conseils </w:t>
      </w:r>
      <w:r w:rsidR="00D83E55">
        <w:rPr>
          <w:rFonts w:ascii="Guatemala" w:eastAsia="MyriadPro-Bold" w:hAnsi="Guatemala" w:cs="MyriadPro-Regular"/>
          <w:color w:val="002060"/>
          <w:sz w:val="24"/>
          <w:szCs w:val="24"/>
        </w:rPr>
        <w:t>en psycho pédagogie, auprès des enseignants</w:t>
      </w:r>
      <w:r w:rsidR="00F71A55">
        <w:rPr>
          <w:rFonts w:ascii="Guatemala" w:eastAsia="MyriadPro-Bold" w:hAnsi="Guatemala" w:cs="MyriadPro-Regular"/>
          <w:color w:val="002060"/>
          <w:sz w:val="24"/>
          <w:szCs w:val="24"/>
        </w:rPr>
        <w:t>.</w:t>
      </w:r>
    </w:p>
    <w:p w:rsidR="009A4719" w:rsidRPr="009A4719" w:rsidRDefault="00F71A55" w:rsidP="008879E2">
      <w:pPr>
        <w:spacing w:after="0"/>
        <w:rPr>
          <w:rFonts w:ascii="Guatemala" w:hAnsi="Guatemala"/>
          <w:color w:val="002060"/>
          <w:sz w:val="24"/>
          <w:szCs w:val="24"/>
        </w:rPr>
      </w:pPr>
      <w:r>
        <w:rPr>
          <w:rFonts w:ascii="Guatemala" w:eastAsia="MyriadPro-Bold" w:hAnsi="Guatemala" w:cs="MyriadPro-Regular"/>
          <w:color w:val="002060"/>
          <w:sz w:val="24"/>
          <w:szCs w:val="24"/>
        </w:rPr>
        <w:t xml:space="preserve">La conférence plénière de </w:t>
      </w:r>
      <w:r w:rsidRPr="00252CA0">
        <w:rPr>
          <w:rFonts w:ascii="Guatemala" w:eastAsia="MyriadPro-Bold" w:hAnsi="Guatemala" w:cs="MyriadPro-Regular"/>
          <w:b/>
          <w:color w:val="002060"/>
          <w:sz w:val="24"/>
          <w:szCs w:val="24"/>
        </w:rPr>
        <w:t xml:space="preserve">Frank </w:t>
      </w:r>
      <w:proofErr w:type="spellStart"/>
      <w:r w:rsidRPr="00252CA0">
        <w:rPr>
          <w:rFonts w:ascii="Guatemala" w:eastAsia="MyriadPro-Bold" w:hAnsi="Guatemala" w:cs="MyriadPro-Regular"/>
          <w:b/>
          <w:color w:val="002060"/>
          <w:sz w:val="24"/>
          <w:szCs w:val="24"/>
        </w:rPr>
        <w:t>Worrell</w:t>
      </w:r>
      <w:proofErr w:type="spellEnd"/>
      <w:r>
        <w:rPr>
          <w:rFonts w:ascii="Guatemala" w:eastAsia="MyriadPro-Bold" w:hAnsi="Guatemala" w:cs="MyriadPro-Regular"/>
          <w:color w:val="002060"/>
          <w:sz w:val="24"/>
          <w:szCs w:val="24"/>
        </w:rPr>
        <w:t xml:space="preserve">  illustre une recherche sur le poids de  l’identité sociale dans la réussite scolaire en particulier </w:t>
      </w:r>
      <w:r w:rsidR="00D83E55">
        <w:rPr>
          <w:rFonts w:ascii="Guatemala" w:eastAsia="MyriadPro-Bold" w:hAnsi="Guatemala" w:cs="MyriadPro-Regular"/>
          <w:color w:val="002060"/>
          <w:sz w:val="24"/>
          <w:szCs w:val="24"/>
        </w:rPr>
        <w:t xml:space="preserve"> celle de </w:t>
      </w:r>
      <w:r>
        <w:rPr>
          <w:rFonts w:ascii="Guatemala" w:eastAsia="MyriadPro-Bold" w:hAnsi="Guatemala" w:cs="MyriadPro-Regular"/>
          <w:color w:val="002060"/>
          <w:sz w:val="24"/>
          <w:szCs w:val="24"/>
        </w:rPr>
        <w:t>l’identité afro- américaine.</w:t>
      </w:r>
    </w:p>
    <w:p w:rsidR="002047BB" w:rsidRDefault="002047BB" w:rsidP="00F71A55">
      <w:pPr>
        <w:spacing w:after="0" w:line="240" w:lineRule="auto"/>
        <w:rPr>
          <w:rFonts w:ascii="Guatemala" w:eastAsia="Times New Roman" w:hAnsi="Guatemala" w:cs="Times New Roman"/>
          <w:color w:val="002060"/>
          <w:sz w:val="24"/>
          <w:szCs w:val="24"/>
          <w:lang w:eastAsia="fr-FR"/>
        </w:rPr>
      </w:pPr>
      <w:r w:rsidRPr="002047BB">
        <w:rPr>
          <w:rFonts w:ascii="Guatemala" w:eastAsia="Times New Roman" w:hAnsi="Guatemala" w:cs="Times New Roman"/>
          <w:color w:val="002060"/>
          <w:sz w:val="24"/>
          <w:szCs w:val="24"/>
          <w:lang w:eastAsia="fr-FR"/>
        </w:rPr>
        <w:lastRenderedPageBreak/>
        <w:t xml:space="preserve">Celle de </w:t>
      </w:r>
      <w:r w:rsidRPr="00252CA0">
        <w:rPr>
          <w:rFonts w:ascii="Guatemala" w:eastAsia="Times New Roman" w:hAnsi="Guatemala" w:cs="Times New Roman"/>
          <w:b/>
          <w:color w:val="002060"/>
          <w:sz w:val="24"/>
          <w:szCs w:val="24"/>
          <w:lang w:eastAsia="fr-FR"/>
        </w:rPr>
        <w:t xml:space="preserve">Carl </w:t>
      </w:r>
      <w:proofErr w:type="spellStart"/>
      <w:r w:rsidRPr="00252CA0">
        <w:rPr>
          <w:rFonts w:ascii="Guatemala" w:eastAsia="Times New Roman" w:hAnsi="Guatemala" w:cs="Times New Roman"/>
          <w:b/>
          <w:color w:val="002060"/>
          <w:sz w:val="24"/>
          <w:szCs w:val="24"/>
          <w:lang w:eastAsia="fr-FR"/>
        </w:rPr>
        <w:t>Ratner</w:t>
      </w:r>
      <w:proofErr w:type="spellEnd"/>
      <w:r w:rsidRPr="002047BB">
        <w:rPr>
          <w:rFonts w:ascii="Guatemala" w:eastAsia="Times New Roman" w:hAnsi="Guatemala" w:cs="Times New Roman"/>
          <w:color w:val="002060"/>
          <w:sz w:val="24"/>
          <w:szCs w:val="24"/>
          <w:lang w:eastAsia="fr-FR"/>
        </w:rPr>
        <w:t xml:space="preserve">  </w:t>
      </w:r>
      <w:r w:rsidR="00252CA0" w:rsidRPr="002047BB">
        <w:rPr>
          <w:rFonts w:ascii="Guatemala" w:eastAsia="Times New Roman" w:hAnsi="Guatemala" w:cs="Times New Roman"/>
          <w:color w:val="002060"/>
          <w:sz w:val="24"/>
          <w:szCs w:val="24"/>
          <w:lang w:eastAsia="fr-FR"/>
        </w:rPr>
        <w:t>utilise</w:t>
      </w:r>
      <w:r w:rsidRPr="002047BB">
        <w:rPr>
          <w:rFonts w:ascii="Guatemala" w:eastAsia="Times New Roman" w:hAnsi="Guatemala" w:cs="Times New Roman"/>
          <w:color w:val="002060"/>
          <w:sz w:val="24"/>
          <w:szCs w:val="24"/>
          <w:lang w:eastAsia="fr-FR"/>
        </w:rPr>
        <w:t xml:space="preserve"> l’approche socio culturelle de </w:t>
      </w:r>
      <w:proofErr w:type="spellStart"/>
      <w:r w:rsidRPr="002047BB">
        <w:rPr>
          <w:rFonts w:ascii="Guatemala" w:eastAsia="Times New Roman" w:hAnsi="Guatemala" w:cs="Times New Roman"/>
          <w:color w:val="002060"/>
          <w:sz w:val="24"/>
          <w:szCs w:val="24"/>
          <w:lang w:eastAsia="fr-FR"/>
        </w:rPr>
        <w:t>Vygotsky</w:t>
      </w:r>
      <w:proofErr w:type="spellEnd"/>
      <w:r w:rsidRPr="002047BB">
        <w:rPr>
          <w:rFonts w:ascii="Guatemala" w:eastAsia="Times New Roman" w:hAnsi="Guatemala" w:cs="Times New Roman"/>
          <w:color w:val="002060"/>
          <w:sz w:val="24"/>
          <w:szCs w:val="24"/>
          <w:lang w:eastAsia="fr-FR"/>
        </w:rPr>
        <w:t xml:space="preserve"> et la compare à une approche plus contemporaine </w:t>
      </w:r>
      <w:r>
        <w:rPr>
          <w:rFonts w:ascii="Guatemala" w:eastAsia="Times New Roman" w:hAnsi="Guatemala" w:cs="Times New Roman"/>
          <w:color w:val="002060"/>
          <w:sz w:val="24"/>
          <w:szCs w:val="24"/>
          <w:lang w:eastAsia="fr-FR"/>
        </w:rPr>
        <w:t xml:space="preserve"> de la théorie des </w:t>
      </w:r>
      <w:r w:rsidR="00252CA0">
        <w:rPr>
          <w:rFonts w:ascii="Guatemala" w:eastAsia="Times New Roman" w:hAnsi="Guatemala" w:cs="Times New Roman"/>
          <w:color w:val="002060"/>
          <w:sz w:val="24"/>
          <w:szCs w:val="24"/>
          <w:lang w:eastAsia="fr-FR"/>
        </w:rPr>
        <w:t>relations</w:t>
      </w:r>
      <w:r>
        <w:rPr>
          <w:rFonts w:ascii="Guatemala" w:eastAsia="Times New Roman" w:hAnsi="Guatemala" w:cs="Times New Roman"/>
          <w:color w:val="002060"/>
          <w:sz w:val="24"/>
          <w:szCs w:val="24"/>
          <w:lang w:eastAsia="fr-FR"/>
        </w:rPr>
        <w:t xml:space="preserve"> socio </w:t>
      </w:r>
      <w:r w:rsidR="00252CA0">
        <w:rPr>
          <w:rFonts w:ascii="Guatemala" w:eastAsia="Times New Roman" w:hAnsi="Guatemala" w:cs="Times New Roman"/>
          <w:color w:val="002060"/>
          <w:sz w:val="24"/>
          <w:szCs w:val="24"/>
          <w:lang w:eastAsia="fr-FR"/>
        </w:rPr>
        <w:t>culturelles.</w:t>
      </w:r>
    </w:p>
    <w:p w:rsidR="009F15C9" w:rsidRDefault="009F15C9" w:rsidP="00F71A55">
      <w:pPr>
        <w:spacing w:after="0" w:line="240" w:lineRule="auto"/>
        <w:rPr>
          <w:rFonts w:ascii="Guatemala" w:eastAsia="Times New Roman" w:hAnsi="Guatemala" w:cs="Times New Roman"/>
          <w:color w:val="002060"/>
          <w:sz w:val="24"/>
          <w:szCs w:val="24"/>
          <w:lang w:eastAsia="fr-FR"/>
        </w:rPr>
      </w:pPr>
    </w:p>
    <w:p w:rsidR="00756696" w:rsidRDefault="009F15C9" w:rsidP="00C7551A">
      <w:pPr>
        <w:spacing w:after="0" w:line="240" w:lineRule="auto"/>
        <w:rPr>
          <w:rFonts w:ascii="Guatemala" w:eastAsia="Times New Roman" w:hAnsi="Guatemala" w:cs="Times New Roman"/>
          <w:color w:val="002060"/>
          <w:sz w:val="24"/>
          <w:szCs w:val="24"/>
          <w:lang w:eastAsia="fr-FR"/>
        </w:rPr>
      </w:pPr>
      <w:r>
        <w:rPr>
          <w:rFonts w:ascii="Guatemala" w:eastAsia="Times New Roman" w:hAnsi="Guatemala" w:cs="Times New Roman"/>
          <w:color w:val="002060"/>
          <w:sz w:val="24"/>
          <w:szCs w:val="24"/>
          <w:lang w:eastAsia="fr-FR"/>
        </w:rPr>
        <w:t>N</w:t>
      </w:r>
      <w:r w:rsidR="00756696">
        <w:rPr>
          <w:rFonts w:ascii="Guatemala" w:eastAsia="Times New Roman" w:hAnsi="Guatemala" w:cs="Times New Roman"/>
          <w:color w:val="002060"/>
          <w:sz w:val="24"/>
          <w:szCs w:val="24"/>
          <w:lang w:eastAsia="fr-FR"/>
        </w:rPr>
        <w:t>o</w:t>
      </w:r>
      <w:r>
        <w:rPr>
          <w:rFonts w:ascii="Guatemala" w:eastAsia="Times New Roman" w:hAnsi="Guatemala" w:cs="Times New Roman"/>
          <w:color w:val="002060"/>
          <w:sz w:val="24"/>
          <w:szCs w:val="24"/>
          <w:lang w:eastAsia="fr-FR"/>
        </w:rPr>
        <w:t xml:space="preserve">us avons assisté à </w:t>
      </w:r>
      <w:r w:rsidR="00756696">
        <w:rPr>
          <w:rFonts w:ascii="Guatemala" w:eastAsia="Times New Roman" w:hAnsi="Guatemala" w:cs="Times New Roman"/>
          <w:color w:val="002060"/>
          <w:sz w:val="24"/>
          <w:szCs w:val="24"/>
          <w:lang w:eastAsia="fr-FR"/>
        </w:rPr>
        <w:t xml:space="preserve">divers </w:t>
      </w:r>
      <w:r w:rsidR="00756696" w:rsidRPr="00524145">
        <w:rPr>
          <w:rFonts w:ascii="Guatemala" w:eastAsia="Times New Roman" w:hAnsi="Guatemala" w:cs="Times New Roman"/>
          <w:b/>
          <w:color w:val="002060"/>
          <w:sz w:val="24"/>
          <w:szCs w:val="24"/>
          <w:lang w:eastAsia="fr-FR"/>
        </w:rPr>
        <w:t xml:space="preserve">ateliers </w:t>
      </w:r>
      <w:r w:rsidR="00F344AC">
        <w:rPr>
          <w:rFonts w:ascii="Guatemala" w:eastAsia="Times New Roman" w:hAnsi="Guatemala" w:cs="Times New Roman"/>
          <w:b/>
          <w:color w:val="002060"/>
          <w:sz w:val="24"/>
          <w:szCs w:val="24"/>
          <w:lang w:eastAsia="fr-FR"/>
        </w:rPr>
        <w:t xml:space="preserve"> et communications </w:t>
      </w:r>
      <w:r w:rsidR="00756696">
        <w:rPr>
          <w:rFonts w:ascii="Guatemala" w:eastAsia="Times New Roman" w:hAnsi="Guatemala" w:cs="Times New Roman"/>
          <w:color w:val="002060"/>
          <w:sz w:val="24"/>
          <w:szCs w:val="24"/>
          <w:lang w:eastAsia="fr-FR"/>
        </w:rPr>
        <w:t>dont celui du  Dr</w:t>
      </w:r>
      <w:r w:rsidR="00C7551A">
        <w:rPr>
          <w:rFonts w:ascii="Guatemala" w:eastAsia="Times New Roman" w:hAnsi="Guatemala" w:cs="Times New Roman"/>
          <w:color w:val="002060"/>
          <w:sz w:val="24"/>
          <w:szCs w:val="24"/>
          <w:lang w:eastAsia="fr-FR"/>
        </w:rPr>
        <w:t xml:space="preserve"> </w:t>
      </w:r>
      <w:r w:rsidR="00C7551A" w:rsidRPr="00756696">
        <w:rPr>
          <w:rFonts w:ascii="Guatemala" w:eastAsia="Times New Roman" w:hAnsi="Guatemala" w:cs="Times New Roman"/>
          <w:b/>
          <w:color w:val="002060"/>
          <w:sz w:val="24"/>
          <w:szCs w:val="24"/>
          <w:lang w:eastAsia="fr-FR"/>
        </w:rPr>
        <w:t>Paul B</w:t>
      </w:r>
      <w:r w:rsidRPr="00756696">
        <w:rPr>
          <w:rFonts w:ascii="Guatemala" w:eastAsia="Times New Roman" w:hAnsi="Guatemala" w:cs="Times New Roman"/>
          <w:b/>
          <w:color w:val="002060"/>
          <w:sz w:val="24"/>
          <w:szCs w:val="24"/>
          <w:lang w:eastAsia="fr-FR"/>
        </w:rPr>
        <w:t>artolo</w:t>
      </w:r>
      <w:r w:rsidR="00F344AC">
        <w:rPr>
          <w:rFonts w:ascii="Guatemala" w:eastAsia="Times New Roman" w:hAnsi="Guatemala" w:cs="Times New Roman"/>
          <w:color w:val="002060"/>
          <w:sz w:val="24"/>
          <w:szCs w:val="24"/>
          <w:lang w:eastAsia="fr-FR"/>
        </w:rPr>
        <w:t xml:space="preserve">  </w:t>
      </w:r>
      <w:r>
        <w:rPr>
          <w:rFonts w:ascii="Guatemala" w:eastAsia="Times New Roman" w:hAnsi="Guatemala" w:cs="Times New Roman"/>
          <w:color w:val="002060"/>
          <w:sz w:val="24"/>
          <w:szCs w:val="24"/>
          <w:lang w:eastAsia="fr-FR"/>
        </w:rPr>
        <w:t xml:space="preserve"> sur une </w:t>
      </w:r>
      <w:r w:rsidR="00C7551A">
        <w:rPr>
          <w:rFonts w:ascii="Guatemala" w:eastAsia="Times New Roman" w:hAnsi="Guatemala" w:cs="Times New Roman"/>
          <w:color w:val="002060"/>
          <w:sz w:val="24"/>
          <w:szCs w:val="24"/>
          <w:lang w:eastAsia="fr-FR"/>
        </w:rPr>
        <w:t>recherche</w:t>
      </w:r>
      <w:r>
        <w:rPr>
          <w:rFonts w:ascii="Guatemala" w:eastAsia="Times New Roman" w:hAnsi="Guatemala" w:cs="Times New Roman"/>
          <w:color w:val="002060"/>
          <w:sz w:val="24"/>
          <w:szCs w:val="24"/>
          <w:lang w:eastAsia="fr-FR"/>
        </w:rPr>
        <w:t xml:space="preserve"> </w:t>
      </w:r>
      <w:r w:rsidR="00756696">
        <w:rPr>
          <w:rFonts w:ascii="Guatemala" w:eastAsia="Times New Roman" w:hAnsi="Guatemala" w:cs="Times New Roman"/>
          <w:color w:val="002060"/>
          <w:sz w:val="24"/>
          <w:szCs w:val="24"/>
          <w:lang w:eastAsia="fr-FR"/>
        </w:rPr>
        <w:t>européenne</w:t>
      </w:r>
      <w:r>
        <w:rPr>
          <w:rFonts w:ascii="Guatemala" w:eastAsia="Times New Roman" w:hAnsi="Guatemala" w:cs="Times New Roman"/>
          <w:color w:val="002060"/>
          <w:sz w:val="24"/>
          <w:szCs w:val="24"/>
          <w:lang w:eastAsia="fr-FR"/>
        </w:rPr>
        <w:t xml:space="preserve"> sur la </w:t>
      </w:r>
      <w:r w:rsidR="00756696">
        <w:rPr>
          <w:rFonts w:ascii="Guatemala" w:eastAsia="Times New Roman" w:hAnsi="Guatemala" w:cs="Times New Roman"/>
          <w:color w:val="002060"/>
          <w:sz w:val="24"/>
          <w:szCs w:val="24"/>
          <w:lang w:eastAsia="fr-FR"/>
        </w:rPr>
        <w:t>résilience</w:t>
      </w:r>
      <w:r>
        <w:rPr>
          <w:rFonts w:ascii="Guatemala" w:eastAsia="Times New Roman" w:hAnsi="Guatemala" w:cs="Times New Roman"/>
          <w:color w:val="002060"/>
          <w:sz w:val="24"/>
          <w:szCs w:val="24"/>
          <w:lang w:eastAsia="fr-FR"/>
        </w:rPr>
        <w:t xml:space="preserve"> dans </w:t>
      </w:r>
      <w:r w:rsidR="00C7551A">
        <w:rPr>
          <w:rFonts w:ascii="Guatemala" w:eastAsia="Times New Roman" w:hAnsi="Guatemala" w:cs="Times New Roman"/>
          <w:color w:val="002060"/>
          <w:sz w:val="24"/>
          <w:szCs w:val="24"/>
          <w:lang w:eastAsia="fr-FR"/>
        </w:rPr>
        <w:t xml:space="preserve">les premières années de scolarisation. </w:t>
      </w:r>
      <w:r w:rsidR="00F344AC">
        <w:rPr>
          <w:rFonts w:ascii="Guatemala" w:eastAsia="Times New Roman" w:hAnsi="Guatemala" w:cs="Times New Roman"/>
          <w:color w:val="002060"/>
          <w:sz w:val="24"/>
          <w:szCs w:val="24"/>
          <w:lang w:eastAsia="fr-FR"/>
        </w:rPr>
        <w:t xml:space="preserve"> </w:t>
      </w:r>
      <w:r w:rsidR="00C7551A">
        <w:rPr>
          <w:rFonts w:ascii="Guatemala" w:eastAsia="Times New Roman" w:hAnsi="Guatemala" w:cs="Times New Roman"/>
          <w:color w:val="002060"/>
          <w:sz w:val="24"/>
          <w:szCs w:val="24"/>
          <w:lang w:eastAsia="fr-FR"/>
        </w:rPr>
        <w:t xml:space="preserve">Programme de recherche  </w:t>
      </w:r>
      <w:r w:rsidR="00F344AC">
        <w:rPr>
          <w:rFonts w:ascii="Guatemala" w:eastAsia="Times New Roman" w:hAnsi="Guatemala" w:cs="Times New Roman"/>
          <w:color w:val="002060"/>
          <w:sz w:val="24"/>
          <w:szCs w:val="24"/>
          <w:lang w:eastAsia="fr-FR"/>
        </w:rPr>
        <w:t xml:space="preserve">nommé </w:t>
      </w:r>
      <w:r w:rsidR="00C7551A">
        <w:rPr>
          <w:rFonts w:ascii="Guatemala" w:eastAsia="Times New Roman" w:hAnsi="Guatemala" w:cs="Times New Roman"/>
          <w:color w:val="002060"/>
          <w:sz w:val="24"/>
          <w:szCs w:val="24"/>
          <w:lang w:eastAsia="fr-FR"/>
        </w:rPr>
        <w:t xml:space="preserve">RESCUE </w:t>
      </w:r>
      <w:proofErr w:type="spellStart"/>
      <w:r w:rsidR="00C7551A">
        <w:rPr>
          <w:rFonts w:ascii="Guatemala" w:eastAsia="Times New Roman" w:hAnsi="Guatemala" w:cs="Times New Roman"/>
          <w:color w:val="002060"/>
          <w:sz w:val="24"/>
          <w:szCs w:val="24"/>
          <w:lang w:eastAsia="fr-FR"/>
        </w:rPr>
        <w:t>cf</w:t>
      </w:r>
      <w:proofErr w:type="spellEnd"/>
      <w:r w:rsidR="00C7551A">
        <w:rPr>
          <w:rFonts w:ascii="Guatemala" w:eastAsia="Times New Roman" w:hAnsi="Guatemala" w:cs="Times New Roman"/>
          <w:color w:val="002060"/>
          <w:sz w:val="24"/>
          <w:szCs w:val="24"/>
          <w:lang w:eastAsia="fr-FR"/>
        </w:rPr>
        <w:t xml:space="preserve"> internet. </w:t>
      </w:r>
      <w:r w:rsidR="00756696">
        <w:rPr>
          <w:rFonts w:ascii="Guatemala" w:eastAsia="Times New Roman" w:hAnsi="Guatemala" w:cs="Times New Roman"/>
          <w:color w:val="002060"/>
          <w:sz w:val="24"/>
          <w:szCs w:val="24"/>
          <w:lang w:eastAsia="fr-FR"/>
        </w:rPr>
        <w:t xml:space="preserve"> </w:t>
      </w:r>
    </w:p>
    <w:p w:rsidR="00252CA0" w:rsidRDefault="00C7551A" w:rsidP="00F71A55">
      <w:pPr>
        <w:spacing w:after="0" w:line="240" w:lineRule="auto"/>
        <w:rPr>
          <w:rFonts w:ascii="Guatemala" w:eastAsia="Times New Roman" w:hAnsi="Guatemala" w:cs="Times New Roman"/>
          <w:color w:val="002060"/>
          <w:sz w:val="24"/>
          <w:szCs w:val="24"/>
          <w:lang w:eastAsia="fr-FR"/>
        </w:rPr>
      </w:pPr>
      <w:r w:rsidRPr="00C7551A">
        <w:rPr>
          <w:rFonts w:ascii="Guatemala" w:eastAsia="Times New Roman" w:hAnsi="Guatemala" w:cs="Times New Roman"/>
          <w:color w:val="002060"/>
          <w:sz w:val="24"/>
          <w:szCs w:val="24"/>
          <w:lang w:eastAsia="fr-FR"/>
        </w:rPr>
        <w:t xml:space="preserve">Dr </w:t>
      </w:r>
      <w:r w:rsidRPr="00756696">
        <w:rPr>
          <w:rFonts w:ascii="Guatemala" w:eastAsia="Times New Roman" w:hAnsi="Guatemala" w:cs="Times New Roman"/>
          <w:b/>
          <w:color w:val="002060"/>
          <w:sz w:val="24"/>
          <w:szCs w:val="24"/>
          <w:lang w:eastAsia="fr-FR"/>
        </w:rPr>
        <w:t>Cathy Atkinson</w:t>
      </w:r>
      <w:r w:rsidRPr="00C7551A">
        <w:rPr>
          <w:rFonts w:ascii="Guatemala" w:eastAsia="Times New Roman" w:hAnsi="Guatemala" w:cs="Times New Roman"/>
          <w:color w:val="002060"/>
          <w:sz w:val="24"/>
          <w:szCs w:val="24"/>
          <w:lang w:eastAsia="fr-FR"/>
        </w:rPr>
        <w:t xml:space="preserve"> </w:t>
      </w:r>
      <w:r>
        <w:rPr>
          <w:rFonts w:ascii="Guatemala" w:eastAsia="Times New Roman" w:hAnsi="Guatemala" w:cs="Times New Roman"/>
          <w:color w:val="002060"/>
          <w:sz w:val="24"/>
          <w:szCs w:val="24"/>
          <w:lang w:eastAsia="fr-FR"/>
        </w:rPr>
        <w:t>directrice de formation</w:t>
      </w:r>
      <w:r w:rsidR="00756696">
        <w:rPr>
          <w:rFonts w:ascii="Guatemala" w:eastAsia="Times New Roman" w:hAnsi="Guatemala" w:cs="Times New Roman"/>
          <w:color w:val="002060"/>
          <w:sz w:val="24"/>
          <w:szCs w:val="24"/>
          <w:lang w:eastAsia="fr-FR"/>
        </w:rPr>
        <w:t xml:space="preserve">  </w:t>
      </w:r>
      <w:r w:rsidRPr="00C7551A">
        <w:rPr>
          <w:rFonts w:ascii="Guatemala" w:eastAsia="Times New Roman" w:hAnsi="Guatemala" w:cs="Times New Roman"/>
          <w:color w:val="002060"/>
          <w:sz w:val="24"/>
          <w:szCs w:val="24"/>
          <w:lang w:eastAsia="fr-FR"/>
        </w:rPr>
        <w:t>Doctora</w:t>
      </w:r>
      <w:r>
        <w:rPr>
          <w:rFonts w:ascii="Guatemala" w:eastAsia="Times New Roman" w:hAnsi="Guatemala" w:cs="Times New Roman"/>
          <w:color w:val="002060"/>
          <w:sz w:val="24"/>
          <w:szCs w:val="24"/>
          <w:lang w:eastAsia="fr-FR"/>
        </w:rPr>
        <w:t xml:space="preserve">nte en </w:t>
      </w:r>
      <w:r w:rsidRPr="00C7551A">
        <w:rPr>
          <w:rFonts w:ascii="Guatemala" w:eastAsia="Times New Roman" w:hAnsi="Guatemala" w:cs="Times New Roman"/>
          <w:color w:val="002060"/>
          <w:sz w:val="24"/>
          <w:szCs w:val="24"/>
          <w:lang w:eastAsia="fr-FR"/>
        </w:rPr>
        <w:t xml:space="preserve"> Psycholog</w:t>
      </w:r>
      <w:r>
        <w:rPr>
          <w:rFonts w:ascii="Guatemala" w:eastAsia="Times New Roman" w:hAnsi="Guatemala" w:cs="Times New Roman"/>
          <w:color w:val="002060"/>
          <w:sz w:val="24"/>
          <w:szCs w:val="24"/>
          <w:lang w:eastAsia="fr-FR"/>
        </w:rPr>
        <w:t xml:space="preserve">ie de l’Education et de l’enfant à  l’Université de  </w:t>
      </w:r>
      <w:r w:rsidRPr="00C7551A">
        <w:rPr>
          <w:rFonts w:ascii="Guatemala" w:eastAsia="Times New Roman" w:hAnsi="Guatemala" w:cs="Times New Roman"/>
          <w:color w:val="002060"/>
          <w:sz w:val="24"/>
          <w:szCs w:val="24"/>
          <w:lang w:eastAsia="fr-FR"/>
        </w:rPr>
        <w:t>Manchester</w:t>
      </w:r>
      <w:r w:rsidR="00756696">
        <w:rPr>
          <w:rFonts w:ascii="Guatemala" w:eastAsia="Times New Roman" w:hAnsi="Guatemala" w:cs="Times New Roman"/>
          <w:color w:val="002060"/>
          <w:sz w:val="24"/>
          <w:szCs w:val="24"/>
          <w:lang w:eastAsia="fr-FR"/>
        </w:rPr>
        <w:t xml:space="preserve">, </w:t>
      </w:r>
      <w:r w:rsidR="00F344AC">
        <w:rPr>
          <w:rFonts w:ascii="Guatemala" w:eastAsia="Times New Roman" w:hAnsi="Guatemala" w:cs="Times New Roman"/>
          <w:color w:val="002060"/>
          <w:sz w:val="24"/>
          <w:szCs w:val="24"/>
          <w:lang w:eastAsia="fr-FR"/>
        </w:rPr>
        <w:t xml:space="preserve">rapporte  son travail </w:t>
      </w:r>
      <w:r w:rsidRPr="00C7551A">
        <w:rPr>
          <w:rFonts w:ascii="Guatemala" w:eastAsia="Times New Roman" w:hAnsi="Guatemala" w:cs="Times New Roman"/>
          <w:color w:val="002060"/>
          <w:sz w:val="24"/>
          <w:szCs w:val="24"/>
          <w:lang w:eastAsia="fr-FR"/>
        </w:rPr>
        <w:t xml:space="preserve"> </w:t>
      </w:r>
      <w:r>
        <w:rPr>
          <w:rFonts w:ascii="Guatemala" w:eastAsia="Times New Roman" w:hAnsi="Guatemala" w:cs="Times New Roman"/>
          <w:color w:val="002060"/>
          <w:sz w:val="24"/>
          <w:szCs w:val="24"/>
          <w:lang w:eastAsia="fr-FR"/>
        </w:rPr>
        <w:t xml:space="preserve"> sur la </w:t>
      </w:r>
      <w:r w:rsidR="00756696">
        <w:rPr>
          <w:rFonts w:ascii="Guatemala" w:eastAsia="Times New Roman" w:hAnsi="Guatemala" w:cs="Times New Roman"/>
          <w:color w:val="002060"/>
          <w:sz w:val="24"/>
          <w:szCs w:val="24"/>
          <w:lang w:eastAsia="fr-FR"/>
        </w:rPr>
        <w:t xml:space="preserve">formation par la méthode </w:t>
      </w:r>
      <w:r w:rsidR="00645F7A">
        <w:rPr>
          <w:rFonts w:ascii="Guatemala" w:eastAsia="Times New Roman" w:hAnsi="Guatemala" w:cs="Times New Roman"/>
          <w:color w:val="002060"/>
          <w:sz w:val="24"/>
          <w:szCs w:val="24"/>
          <w:lang w:eastAsia="fr-FR"/>
        </w:rPr>
        <w:t>dite « </w:t>
      </w:r>
      <w:proofErr w:type="spellStart"/>
      <w:r w:rsidR="00756696">
        <w:rPr>
          <w:rFonts w:ascii="Guatemala" w:eastAsia="Times New Roman" w:hAnsi="Guatemala" w:cs="Times New Roman"/>
          <w:color w:val="002060"/>
          <w:sz w:val="24"/>
          <w:szCs w:val="24"/>
          <w:lang w:eastAsia="fr-FR"/>
        </w:rPr>
        <w:t>Delpi</w:t>
      </w:r>
      <w:proofErr w:type="spellEnd"/>
      <w:r w:rsidR="00F344AC">
        <w:rPr>
          <w:rFonts w:ascii="Guatemala" w:eastAsia="Times New Roman" w:hAnsi="Guatemala" w:cs="Times New Roman"/>
          <w:color w:val="002060"/>
          <w:sz w:val="24"/>
          <w:szCs w:val="24"/>
          <w:lang w:eastAsia="fr-FR"/>
        </w:rPr>
        <w:t> ».</w:t>
      </w:r>
      <w:r w:rsidR="00645F7A">
        <w:rPr>
          <w:rFonts w:ascii="Guatemala" w:eastAsia="Times New Roman" w:hAnsi="Guatemala" w:cs="Times New Roman"/>
          <w:color w:val="002060"/>
          <w:sz w:val="24"/>
          <w:szCs w:val="24"/>
          <w:lang w:eastAsia="fr-FR"/>
        </w:rPr>
        <w:t xml:space="preserve"> </w:t>
      </w:r>
      <w:r w:rsidR="00F344AC">
        <w:rPr>
          <w:rFonts w:ascii="Guatemala" w:eastAsia="Times New Roman" w:hAnsi="Guatemala" w:cs="Times New Roman"/>
          <w:color w:val="002060"/>
          <w:sz w:val="24"/>
          <w:szCs w:val="24"/>
          <w:lang w:eastAsia="fr-FR"/>
        </w:rPr>
        <w:t xml:space="preserve"> En Angleterre  l</w:t>
      </w:r>
      <w:r w:rsidR="00756696">
        <w:rPr>
          <w:rFonts w:ascii="Guatemala" w:eastAsia="Times New Roman" w:hAnsi="Guatemala" w:cs="Times New Roman"/>
          <w:color w:val="002060"/>
          <w:sz w:val="24"/>
          <w:szCs w:val="24"/>
          <w:lang w:eastAsia="fr-FR"/>
        </w:rPr>
        <w:t>es psychologues de l’Education sont</w:t>
      </w:r>
      <w:r w:rsidR="00645F7A">
        <w:rPr>
          <w:rFonts w:ascii="Guatemala" w:eastAsia="Times New Roman" w:hAnsi="Guatemala" w:cs="Times New Roman"/>
          <w:color w:val="002060"/>
          <w:sz w:val="24"/>
          <w:szCs w:val="24"/>
          <w:lang w:eastAsia="fr-FR"/>
        </w:rPr>
        <w:t xml:space="preserve"> actuellement </w:t>
      </w:r>
      <w:r w:rsidR="00756696">
        <w:rPr>
          <w:rFonts w:ascii="Guatemala" w:eastAsia="Times New Roman" w:hAnsi="Guatemala" w:cs="Times New Roman"/>
          <w:color w:val="002060"/>
          <w:sz w:val="24"/>
          <w:szCs w:val="24"/>
          <w:lang w:eastAsia="fr-FR"/>
        </w:rPr>
        <w:t xml:space="preserve"> amenés à intervenir auprès de jeunes adultes de 16 à 25 ans. Une formation spécifique a donc été mise en place pour faire face à cette nouvelle </w:t>
      </w:r>
      <w:r w:rsidR="00645F7A">
        <w:rPr>
          <w:rFonts w:ascii="Guatemala" w:eastAsia="Times New Roman" w:hAnsi="Guatemala" w:cs="Times New Roman"/>
          <w:color w:val="002060"/>
          <w:sz w:val="24"/>
          <w:szCs w:val="24"/>
          <w:lang w:eastAsia="fr-FR"/>
        </w:rPr>
        <w:t>mission.</w:t>
      </w:r>
    </w:p>
    <w:p w:rsidR="00756696" w:rsidRDefault="00756696" w:rsidP="00F71A55">
      <w:pPr>
        <w:spacing w:after="0" w:line="240" w:lineRule="auto"/>
        <w:rPr>
          <w:rFonts w:ascii="Guatemala" w:eastAsia="Times New Roman" w:hAnsi="Guatemala" w:cs="Times New Roman"/>
          <w:color w:val="002060"/>
          <w:sz w:val="24"/>
          <w:szCs w:val="24"/>
          <w:lang w:eastAsia="fr-FR"/>
        </w:rPr>
      </w:pPr>
    </w:p>
    <w:p w:rsidR="00756696" w:rsidRDefault="00756696" w:rsidP="00F71A55">
      <w:pPr>
        <w:spacing w:after="0" w:line="240" w:lineRule="auto"/>
        <w:rPr>
          <w:rFonts w:ascii="Guatemala" w:eastAsia="Times New Roman" w:hAnsi="Guatemala" w:cs="Times New Roman"/>
          <w:b/>
          <w:color w:val="002060"/>
          <w:sz w:val="24"/>
          <w:szCs w:val="24"/>
          <w:lang w:eastAsia="fr-FR"/>
        </w:rPr>
      </w:pPr>
      <w:r w:rsidRPr="00756696">
        <w:rPr>
          <w:rFonts w:ascii="Guatemala" w:eastAsia="Times New Roman" w:hAnsi="Guatemala" w:cs="Times New Roman"/>
          <w:b/>
          <w:color w:val="002060"/>
          <w:sz w:val="24"/>
          <w:szCs w:val="24"/>
          <w:lang w:eastAsia="fr-FR"/>
        </w:rPr>
        <w:t>Mot de fin…</w:t>
      </w:r>
    </w:p>
    <w:p w:rsidR="005930B1" w:rsidRDefault="005930B1" w:rsidP="00F71A55">
      <w:pPr>
        <w:spacing w:after="0" w:line="240" w:lineRule="auto"/>
        <w:rPr>
          <w:rFonts w:ascii="Guatemala" w:hAnsi="Guatemala"/>
          <w:color w:val="002060"/>
          <w:sz w:val="24"/>
          <w:szCs w:val="24"/>
        </w:rPr>
      </w:pPr>
      <w:r w:rsidRPr="005930B1">
        <w:rPr>
          <w:rFonts w:ascii="Guatemala" w:eastAsia="Times New Roman" w:hAnsi="Guatemala" w:cs="Times New Roman"/>
          <w:color w:val="002060"/>
          <w:sz w:val="24"/>
          <w:szCs w:val="24"/>
          <w:lang w:eastAsia="fr-FR"/>
        </w:rPr>
        <w:t>Cette</w:t>
      </w:r>
      <w:r>
        <w:rPr>
          <w:rFonts w:ascii="Guatemala" w:eastAsia="Times New Roman" w:hAnsi="Guatemala" w:cs="Times New Roman"/>
          <w:color w:val="002060"/>
          <w:sz w:val="24"/>
          <w:szCs w:val="24"/>
          <w:lang w:eastAsia="fr-FR"/>
        </w:rPr>
        <w:t xml:space="preserve"> </w:t>
      </w:r>
      <w:r w:rsidRPr="005930B1">
        <w:rPr>
          <w:rFonts w:ascii="Guatemala" w:eastAsia="Times New Roman" w:hAnsi="Guatemala" w:cs="Times New Roman"/>
          <w:color w:val="002060"/>
          <w:sz w:val="24"/>
          <w:szCs w:val="24"/>
          <w:lang w:eastAsia="fr-FR"/>
        </w:rPr>
        <w:t xml:space="preserve"> conférence ISPA </w:t>
      </w:r>
      <w:r>
        <w:rPr>
          <w:rFonts w:ascii="Guatemala" w:eastAsia="Times New Roman" w:hAnsi="Guatemala" w:cs="Times New Roman"/>
          <w:color w:val="002060"/>
          <w:sz w:val="24"/>
          <w:szCs w:val="24"/>
          <w:lang w:eastAsia="fr-FR"/>
        </w:rPr>
        <w:t>a bénéficié de conditions d’accueil très chaleureuses de la par</w:t>
      </w:r>
      <w:r w:rsidR="00450A55">
        <w:rPr>
          <w:rFonts w:ascii="Guatemala" w:eastAsia="Times New Roman" w:hAnsi="Guatemala" w:cs="Times New Roman"/>
          <w:color w:val="002060"/>
          <w:sz w:val="24"/>
          <w:szCs w:val="24"/>
          <w:lang w:eastAsia="fr-FR"/>
        </w:rPr>
        <w:t>t</w:t>
      </w:r>
      <w:r>
        <w:rPr>
          <w:rFonts w:ascii="Guatemala" w:eastAsia="Times New Roman" w:hAnsi="Guatemala" w:cs="Times New Roman"/>
          <w:color w:val="002060"/>
          <w:sz w:val="24"/>
          <w:szCs w:val="24"/>
          <w:lang w:eastAsia="fr-FR"/>
        </w:rPr>
        <w:t xml:space="preserve"> de nos collègues brésiliens.  </w:t>
      </w:r>
      <w:r w:rsidRPr="005930B1">
        <w:rPr>
          <w:rFonts w:ascii="Guatemala" w:hAnsi="Guatemala"/>
          <w:color w:val="002060"/>
          <w:sz w:val="24"/>
          <w:szCs w:val="24"/>
        </w:rPr>
        <w:t>Le comité d’organisation s’est mobilisé pour que chaque participa</w:t>
      </w:r>
      <w:r>
        <w:rPr>
          <w:rFonts w:ascii="Guatemala" w:hAnsi="Guatemala"/>
          <w:color w:val="002060"/>
          <w:sz w:val="24"/>
          <w:szCs w:val="24"/>
        </w:rPr>
        <w:t xml:space="preserve">nt soit satisfait. </w:t>
      </w:r>
      <w:r w:rsidR="00450A55">
        <w:rPr>
          <w:rFonts w:ascii="Guatemala" w:hAnsi="Guatemala"/>
          <w:color w:val="002060"/>
          <w:sz w:val="24"/>
          <w:szCs w:val="24"/>
        </w:rPr>
        <w:t>Nous avons pu voir le travail déjà en cours dans l’Education pour que chaque enfant soit traité avec la plus d’égalité possible dans ce pays multi culturels au paysage social tendant vers une répartition des biens le plus équitable  possible.</w:t>
      </w:r>
    </w:p>
    <w:p w:rsidR="00450A55" w:rsidRDefault="00450A55" w:rsidP="00F71A55">
      <w:pPr>
        <w:spacing w:after="0" w:line="240" w:lineRule="auto"/>
        <w:rPr>
          <w:rFonts w:ascii="Guatemala" w:hAnsi="Guatemala"/>
          <w:color w:val="002060"/>
          <w:sz w:val="24"/>
          <w:szCs w:val="24"/>
        </w:rPr>
      </w:pPr>
      <w:r>
        <w:rPr>
          <w:rFonts w:ascii="Guatemala" w:hAnsi="Guatemala"/>
          <w:color w:val="002060"/>
          <w:sz w:val="24"/>
          <w:szCs w:val="24"/>
        </w:rPr>
        <w:t>L’an prochain</w:t>
      </w:r>
      <w:r w:rsidR="00075133">
        <w:rPr>
          <w:rFonts w:ascii="Guatemala" w:hAnsi="Guatemala"/>
          <w:color w:val="002060"/>
          <w:sz w:val="24"/>
          <w:szCs w:val="24"/>
        </w:rPr>
        <w:t xml:space="preserve"> la conférence  ISPA se tiendra  </w:t>
      </w:r>
      <w:r>
        <w:rPr>
          <w:rFonts w:ascii="Guatemala" w:hAnsi="Guatemala"/>
          <w:color w:val="002060"/>
          <w:sz w:val="24"/>
          <w:szCs w:val="24"/>
        </w:rPr>
        <w:t xml:space="preserve">à Amsterdam </w:t>
      </w:r>
      <w:r w:rsidR="00075133">
        <w:rPr>
          <w:rFonts w:ascii="Guatemala" w:hAnsi="Guatemala"/>
          <w:color w:val="002060"/>
          <w:sz w:val="24"/>
          <w:szCs w:val="24"/>
        </w:rPr>
        <w:t>aux  Pays Bas.</w:t>
      </w:r>
    </w:p>
    <w:p w:rsidR="00450A55" w:rsidRDefault="00450A55" w:rsidP="00F71A55">
      <w:pPr>
        <w:spacing w:after="0" w:line="240" w:lineRule="auto"/>
        <w:rPr>
          <w:rFonts w:ascii="Guatemala" w:hAnsi="Guatemala"/>
          <w:color w:val="002060"/>
          <w:sz w:val="24"/>
          <w:szCs w:val="24"/>
        </w:rPr>
      </w:pPr>
      <w:r>
        <w:rPr>
          <w:rFonts w:ascii="Guatemala" w:hAnsi="Guatemala"/>
          <w:color w:val="002060"/>
          <w:sz w:val="24"/>
          <w:szCs w:val="24"/>
        </w:rPr>
        <w:t xml:space="preserve">du 20 au 23 juillet </w:t>
      </w:r>
      <w:proofErr w:type="gramStart"/>
      <w:r>
        <w:rPr>
          <w:rFonts w:ascii="Guatemala" w:hAnsi="Guatemala"/>
          <w:color w:val="002060"/>
          <w:sz w:val="24"/>
          <w:szCs w:val="24"/>
        </w:rPr>
        <w:t xml:space="preserve">2016 </w:t>
      </w:r>
      <w:r w:rsidR="00DE0F3B">
        <w:rPr>
          <w:rFonts w:ascii="Guatemala" w:hAnsi="Guatemala"/>
          <w:color w:val="002060"/>
          <w:sz w:val="24"/>
          <w:szCs w:val="24"/>
        </w:rPr>
        <w:t>,</w:t>
      </w:r>
      <w:proofErr w:type="gramEnd"/>
      <w:r w:rsidR="00DE0F3B">
        <w:rPr>
          <w:rFonts w:ascii="Guatemala" w:hAnsi="Guatemala"/>
          <w:color w:val="002060"/>
          <w:sz w:val="24"/>
          <w:szCs w:val="24"/>
        </w:rPr>
        <w:t xml:space="preserve"> </w:t>
      </w:r>
      <w:r>
        <w:rPr>
          <w:rFonts w:ascii="Guatemala" w:hAnsi="Guatemala"/>
          <w:color w:val="002060"/>
          <w:sz w:val="24"/>
          <w:szCs w:val="24"/>
        </w:rPr>
        <w:t xml:space="preserve"> sur le thème :</w:t>
      </w:r>
    </w:p>
    <w:p w:rsidR="009A4719" w:rsidRPr="00450A55" w:rsidRDefault="00450A55" w:rsidP="00F950A2">
      <w:pPr>
        <w:spacing w:after="0" w:line="240" w:lineRule="auto"/>
        <w:rPr>
          <w:rFonts w:ascii="Guatemala" w:hAnsi="Guatemala"/>
          <w:color w:val="002060"/>
          <w:sz w:val="24"/>
          <w:szCs w:val="24"/>
          <w:lang w:val="en-US"/>
        </w:rPr>
      </w:pPr>
      <w:r w:rsidRPr="00450A55">
        <w:rPr>
          <w:rFonts w:ascii="Guatemala" w:hAnsi="Guatemala"/>
          <w:b/>
          <w:color w:val="002060"/>
          <w:sz w:val="24"/>
          <w:szCs w:val="24"/>
          <w:lang w:val="en-US"/>
        </w:rPr>
        <w:t xml:space="preserve">School Psychology </w:t>
      </w:r>
      <w:proofErr w:type="gramStart"/>
      <w:r w:rsidRPr="00450A55">
        <w:rPr>
          <w:rFonts w:ascii="Guatemala" w:hAnsi="Guatemala"/>
          <w:b/>
          <w:color w:val="002060"/>
          <w:sz w:val="24"/>
          <w:szCs w:val="24"/>
          <w:lang w:val="en-US"/>
        </w:rPr>
        <w:t>3.0 :</w:t>
      </w:r>
      <w:proofErr w:type="gramEnd"/>
      <w:r w:rsidRPr="00450A55">
        <w:rPr>
          <w:rFonts w:ascii="Guatemala" w:hAnsi="Guatemala"/>
          <w:b/>
          <w:color w:val="002060"/>
          <w:sz w:val="24"/>
          <w:szCs w:val="24"/>
          <w:lang w:val="en-US"/>
        </w:rPr>
        <w:t xml:space="preserve"> a world of connections</w:t>
      </w:r>
      <w:r w:rsidR="00DE0F3B">
        <w:rPr>
          <w:rFonts w:ascii="Guatemala" w:hAnsi="Guatemala"/>
          <w:b/>
          <w:color w:val="002060"/>
          <w:sz w:val="24"/>
          <w:szCs w:val="24"/>
          <w:lang w:val="en-US"/>
        </w:rPr>
        <w:t>.</w:t>
      </w:r>
    </w:p>
    <w:p w:rsidR="00DD1692" w:rsidRPr="00450A55" w:rsidRDefault="00DD1692" w:rsidP="00DD1692">
      <w:pPr>
        <w:spacing w:after="0"/>
        <w:ind w:left="-142"/>
        <w:rPr>
          <w:rFonts w:ascii="Guatemala" w:hAnsi="Guatemala"/>
          <w:b/>
          <w:i/>
          <w:color w:val="C00000"/>
          <w:sz w:val="24"/>
          <w:szCs w:val="24"/>
          <w:lang w:val="en-US"/>
        </w:rPr>
      </w:pPr>
    </w:p>
    <w:p w:rsidR="00DD1692" w:rsidRPr="009B7F91" w:rsidRDefault="00DE0F3B" w:rsidP="00F950A2">
      <w:pPr>
        <w:spacing w:after="0"/>
        <w:ind w:left="-142"/>
        <w:rPr>
          <w:rFonts w:ascii="Guatemala" w:hAnsi="Guatemala"/>
          <w:b/>
          <w:color w:val="C00000"/>
          <w:sz w:val="24"/>
          <w:szCs w:val="24"/>
        </w:rPr>
      </w:pPr>
      <w:r>
        <w:rPr>
          <w:rFonts w:ascii="Guatemala" w:eastAsia="Calibri" w:hAnsi="Guatemala" w:cs="Times New Roman"/>
          <w:iCs/>
          <w:color w:val="002060"/>
          <w:sz w:val="24"/>
          <w:szCs w:val="24"/>
        </w:rPr>
        <w:t xml:space="preserve">Pour </w:t>
      </w:r>
      <w:r w:rsidR="00DD1692" w:rsidRPr="005930B1">
        <w:rPr>
          <w:rFonts w:ascii="Guatemala" w:eastAsia="Calibri" w:hAnsi="Guatemala" w:cs="Times New Roman"/>
          <w:iCs/>
          <w:color w:val="002060"/>
          <w:sz w:val="24"/>
          <w:szCs w:val="24"/>
        </w:rPr>
        <w:t xml:space="preserve"> consulter le site de l’ISPA</w:t>
      </w:r>
      <w:r>
        <w:rPr>
          <w:rFonts w:ascii="Guatemala" w:eastAsia="Calibri" w:hAnsi="Guatemala" w:cs="Times New Roman"/>
          <w:iCs/>
          <w:color w:val="002060"/>
          <w:sz w:val="24"/>
          <w:szCs w:val="24"/>
        </w:rPr>
        <w:t> :</w:t>
      </w:r>
      <w:r w:rsidR="00DD1692" w:rsidRPr="005930B1">
        <w:rPr>
          <w:rFonts w:ascii="Guatemala" w:eastAsia="Calibri" w:hAnsi="Guatemala" w:cs="Times New Roman"/>
          <w:i/>
          <w:iCs/>
          <w:color w:val="002060"/>
          <w:sz w:val="24"/>
          <w:szCs w:val="24"/>
        </w:rPr>
        <w:t xml:space="preserve"> http:// www. ispaweb.org</w:t>
      </w:r>
    </w:p>
    <w:p w:rsidR="00DD1692" w:rsidRPr="009B7F91" w:rsidRDefault="00DD1692" w:rsidP="00DD1692">
      <w:pPr>
        <w:spacing w:after="120"/>
        <w:ind w:left="-142"/>
        <w:jc w:val="both"/>
        <w:rPr>
          <w:rFonts w:ascii="Guatemala" w:hAnsi="Guatemala"/>
          <w:b/>
          <w:color w:val="C00000"/>
          <w:sz w:val="24"/>
          <w:szCs w:val="24"/>
        </w:rPr>
      </w:pPr>
    </w:p>
    <w:p w:rsidR="00DD1692" w:rsidRPr="009B7F91" w:rsidRDefault="00DD1692" w:rsidP="00DD1692">
      <w:pPr>
        <w:spacing w:after="120"/>
        <w:ind w:left="-142"/>
        <w:jc w:val="both"/>
        <w:rPr>
          <w:rFonts w:ascii="Guatemala" w:hAnsi="Guatemala"/>
          <w:b/>
          <w:color w:val="C00000"/>
          <w:sz w:val="24"/>
          <w:szCs w:val="24"/>
        </w:rPr>
      </w:pPr>
    </w:p>
    <w:p w:rsidR="00DD1692" w:rsidRPr="009B7F91" w:rsidRDefault="00F950A2" w:rsidP="00DD1692">
      <w:pPr>
        <w:spacing w:after="120"/>
        <w:ind w:left="-142"/>
        <w:jc w:val="both"/>
        <w:rPr>
          <w:rFonts w:ascii="Guatemala" w:hAnsi="Guatemala"/>
          <w:b/>
          <w:color w:val="C00000"/>
          <w:sz w:val="24"/>
          <w:szCs w:val="24"/>
        </w:rPr>
      </w:pPr>
      <w:r>
        <w:rPr>
          <w:rFonts w:ascii="Guatemala" w:hAnsi="Guatemala"/>
          <w:b/>
          <w:noProof/>
          <w:color w:val="C00000"/>
          <w:sz w:val="24"/>
          <w:szCs w:val="24"/>
          <w:lang w:eastAsia="fr-FR"/>
        </w:rPr>
        <w:drawing>
          <wp:inline distT="0" distB="0" distL="0" distR="0">
            <wp:extent cx="6096000" cy="4064000"/>
            <wp:effectExtent l="19050" t="0" r="0" b="0"/>
            <wp:docPr id="1" name="Image 1" descr="C:\Documents and Settings\user\Mes documents\Mes images\108CANON\IMG_4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Mes documents\Mes images\108CANON\IMG_4056.JPG"/>
                    <pic:cNvPicPr>
                      <a:picLocks noChangeAspect="1" noChangeArrowheads="1"/>
                    </pic:cNvPicPr>
                  </pic:nvPicPr>
                  <pic:blipFill>
                    <a:blip r:embed="rId11" cstate="print"/>
                    <a:srcRect/>
                    <a:stretch>
                      <a:fillRect/>
                    </a:stretch>
                  </pic:blipFill>
                  <pic:spPr bwMode="auto">
                    <a:xfrm>
                      <a:off x="0" y="0"/>
                      <a:ext cx="6096000" cy="4064000"/>
                    </a:xfrm>
                    <a:prstGeom prst="rect">
                      <a:avLst/>
                    </a:prstGeom>
                    <a:noFill/>
                    <a:ln w="9525">
                      <a:noFill/>
                      <a:miter lim="800000"/>
                      <a:headEnd/>
                      <a:tailEnd/>
                    </a:ln>
                  </pic:spPr>
                </pic:pic>
              </a:graphicData>
            </a:graphic>
          </wp:inline>
        </w:drawing>
      </w:r>
    </w:p>
    <w:sectPr w:rsidR="00DD1692" w:rsidRPr="009B7F91" w:rsidSect="009B7F91">
      <w:pgSz w:w="11906" w:h="16838"/>
      <w:pgMar w:top="567" w:right="991"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uatemala">
    <w:panose1 w:val="02020502050306020203"/>
    <w:charset w:val="00"/>
    <w:family w:val="roman"/>
    <w:pitch w:val="variable"/>
    <w:sig w:usb0="00000003" w:usb1="00000000" w:usb2="00000000" w:usb3="00000000" w:csb0="00000001" w:csb1="00000000"/>
  </w:font>
  <w:font w:name="MyriadPro-Bold">
    <w:altName w:val="Arial Unicode MS"/>
    <w:panose1 w:val="00000000000000000000"/>
    <w:charset w:val="80"/>
    <w:family w:val="swiss"/>
    <w:notTrueType/>
    <w:pitch w:val="default"/>
    <w:sig w:usb0="00000000" w:usb1="08070000" w:usb2="00000010" w:usb3="00000000" w:csb0="00020000" w:csb1="00000000"/>
  </w:font>
  <w:font w:name="MyriadPro-Regular">
    <w:panose1 w:val="00000000000000000000"/>
    <w:charset w:val="00"/>
    <w:family w:val="swiss"/>
    <w:notTrueType/>
    <w:pitch w:val="default"/>
    <w:sig w:usb0="00000003" w:usb1="00000000" w:usb2="00000000" w:usb3="00000000" w:csb0="00000001" w:csb1="00000000"/>
  </w:font>
  <w:font w:name="MyriadPro-Semi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885CAC"/>
    <w:multiLevelType w:val="hybridMultilevel"/>
    <w:tmpl w:val="F106FDD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DD1692"/>
    <w:rsid w:val="00044310"/>
    <w:rsid w:val="00044820"/>
    <w:rsid w:val="00075133"/>
    <w:rsid w:val="00150E3A"/>
    <w:rsid w:val="001C5CF9"/>
    <w:rsid w:val="002047BB"/>
    <w:rsid w:val="00224B2E"/>
    <w:rsid w:val="00235B50"/>
    <w:rsid w:val="00252CA0"/>
    <w:rsid w:val="002D3ACC"/>
    <w:rsid w:val="00450A55"/>
    <w:rsid w:val="00475005"/>
    <w:rsid w:val="004A6702"/>
    <w:rsid w:val="00514AEF"/>
    <w:rsid w:val="00524145"/>
    <w:rsid w:val="0055318A"/>
    <w:rsid w:val="005930B1"/>
    <w:rsid w:val="005A386B"/>
    <w:rsid w:val="006077CE"/>
    <w:rsid w:val="00645F7A"/>
    <w:rsid w:val="00684A85"/>
    <w:rsid w:val="006D2C4C"/>
    <w:rsid w:val="00756696"/>
    <w:rsid w:val="007E0A91"/>
    <w:rsid w:val="008879E2"/>
    <w:rsid w:val="0090673B"/>
    <w:rsid w:val="00917AA2"/>
    <w:rsid w:val="0096786E"/>
    <w:rsid w:val="009A4719"/>
    <w:rsid w:val="009B7F91"/>
    <w:rsid w:val="009F15C9"/>
    <w:rsid w:val="009F219F"/>
    <w:rsid w:val="00A84C7C"/>
    <w:rsid w:val="00A86EF9"/>
    <w:rsid w:val="00B21F0C"/>
    <w:rsid w:val="00B32A93"/>
    <w:rsid w:val="00BB71C7"/>
    <w:rsid w:val="00BC798E"/>
    <w:rsid w:val="00BD1E63"/>
    <w:rsid w:val="00C07249"/>
    <w:rsid w:val="00C11A97"/>
    <w:rsid w:val="00C31C6C"/>
    <w:rsid w:val="00C35CC3"/>
    <w:rsid w:val="00C7551A"/>
    <w:rsid w:val="00D30560"/>
    <w:rsid w:val="00D77CF6"/>
    <w:rsid w:val="00D83E55"/>
    <w:rsid w:val="00DD1692"/>
    <w:rsid w:val="00DE0F3B"/>
    <w:rsid w:val="00DF5386"/>
    <w:rsid w:val="00EF300C"/>
    <w:rsid w:val="00F344AC"/>
    <w:rsid w:val="00F71A55"/>
    <w:rsid w:val="00F87FA4"/>
    <w:rsid w:val="00F950A2"/>
    <w:rsid w:val="00FD44A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92"/>
  </w:style>
  <w:style w:type="paragraph" w:styleId="Titre2">
    <w:name w:val="heading 2"/>
    <w:basedOn w:val="Normal"/>
    <w:next w:val="Normal"/>
    <w:link w:val="Titre2Car"/>
    <w:uiPriority w:val="9"/>
    <w:unhideWhenUsed/>
    <w:qFormat/>
    <w:rsid w:val="00DD16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D1692"/>
    <w:rPr>
      <w:rFonts w:asciiTheme="majorHAnsi" w:eastAsiaTheme="majorEastAsia" w:hAnsiTheme="majorHAnsi" w:cstheme="majorBidi"/>
      <w:b/>
      <w:bCs/>
      <w:color w:val="4F81BD" w:themeColor="accent1"/>
      <w:sz w:val="26"/>
      <w:szCs w:val="26"/>
    </w:rPr>
  </w:style>
  <w:style w:type="character" w:customStyle="1" w:styleId="hps">
    <w:name w:val="hps"/>
    <w:basedOn w:val="Policepardfaut"/>
    <w:rsid w:val="00DD1692"/>
  </w:style>
  <w:style w:type="paragraph" w:styleId="Textedebulles">
    <w:name w:val="Balloon Text"/>
    <w:basedOn w:val="Normal"/>
    <w:link w:val="TextedebullesCar"/>
    <w:uiPriority w:val="99"/>
    <w:semiHidden/>
    <w:unhideWhenUsed/>
    <w:rsid w:val="00DD16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1692"/>
    <w:rPr>
      <w:rFonts w:ascii="Tahoma" w:hAnsi="Tahoma" w:cs="Tahoma"/>
      <w:sz w:val="16"/>
      <w:szCs w:val="16"/>
    </w:rPr>
  </w:style>
  <w:style w:type="character" w:styleId="Lienhypertexte">
    <w:name w:val="Hyperlink"/>
    <w:basedOn w:val="Policepardfaut"/>
    <w:uiPriority w:val="99"/>
    <w:semiHidden/>
    <w:unhideWhenUsed/>
    <w:rsid w:val="002D3ACC"/>
    <w:rPr>
      <w:color w:val="0000FF"/>
      <w:u w:val="single"/>
    </w:rPr>
  </w:style>
  <w:style w:type="character" w:customStyle="1" w:styleId="nowrap">
    <w:name w:val="nowrap"/>
    <w:basedOn w:val="Policepardfaut"/>
    <w:rsid w:val="002D3ACC"/>
  </w:style>
</w:styles>
</file>

<file path=word/webSettings.xml><?xml version="1.0" encoding="utf-8"?>
<w:webSettings xmlns:r="http://schemas.openxmlformats.org/officeDocument/2006/relationships" xmlns:w="http://schemas.openxmlformats.org/wordprocessingml/2006/main">
  <w:divs>
    <w:div w:id="822237812">
      <w:bodyDiv w:val="1"/>
      <w:marLeft w:val="0"/>
      <w:marRight w:val="0"/>
      <w:marTop w:val="0"/>
      <w:marBottom w:val="0"/>
      <w:divBdr>
        <w:top w:val="none" w:sz="0" w:space="0" w:color="auto"/>
        <w:left w:val="none" w:sz="0" w:space="0" w:color="auto"/>
        <w:bottom w:val="none" w:sz="0" w:space="0" w:color="auto"/>
        <w:right w:val="none" w:sz="0" w:space="0" w:color="auto"/>
      </w:divBdr>
      <w:divsChild>
        <w:div w:id="1745378033">
          <w:marLeft w:val="0"/>
          <w:marRight w:val="0"/>
          <w:marTop w:val="0"/>
          <w:marBottom w:val="0"/>
          <w:divBdr>
            <w:top w:val="none" w:sz="0" w:space="0" w:color="auto"/>
            <w:left w:val="none" w:sz="0" w:space="0" w:color="auto"/>
            <w:bottom w:val="none" w:sz="0" w:space="0" w:color="auto"/>
            <w:right w:val="none" w:sz="0" w:space="0" w:color="auto"/>
          </w:divBdr>
        </w:div>
        <w:div w:id="1757628106">
          <w:marLeft w:val="0"/>
          <w:marRight w:val="0"/>
          <w:marTop w:val="0"/>
          <w:marBottom w:val="0"/>
          <w:divBdr>
            <w:top w:val="none" w:sz="0" w:space="0" w:color="auto"/>
            <w:left w:val="none" w:sz="0" w:space="0" w:color="auto"/>
            <w:bottom w:val="none" w:sz="0" w:space="0" w:color="auto"/>
            <w:right w:val="none" w:sz="0" w:space="0" w:color="auto"/>
          </w:divBdr>
        </w:div>
        <w:div w:id="1155998489">
          <w:marLeft w:val="0"/>
          <w:marRight w:val="0"/>
          <w:marTop w:val="0"/>
          <w:marBottom w:val="0"/>
          <w:divBdr>
            <w:top w:val="none" w:sz="0" w:space="0" w:color="auto"/>
            <w:left w:val="none" w:sz="0" w:space="0" w:color="auto"/>
            <w:bottom w:val="none" w:sz="0" w:space="0" w:color="auto"/>
            <w:right w:val="none" w:sz="0" w:space="0" w:color="auto"/>
          </w:divBdr>
        </w:div>
        <w:div w:id="2100980349">
          <w:marLeft w:val="0"/>
          <w:marRight w:val="0"/>
          <w:marTop w:val="0"/>
          <w:marBottom w:val="0"/>
          <w:divBdr>
            <w:top w:val="none" w:sz="0" w:space="0" w:color="auto"/>
            <w:left w:val="none" w:sz="0" w:space="0" w:color="auto"/>
            <w:bottom w:val="none" w:sz="0" w:space="0" w:color="auto"/>
            <w:right w:val="none" w:sz="0" w:space="0" w:color="auto"/>
          </w:divBdr>
        </w:div>
        <w:div w:id="1811626796">
          <w:marLeft w:val="0"/>
          <w:marRight w:val="0"/>
          <w:marTop w:val="0"/>
          <w:marBottom w:val="0"/>
          <w:divBdr>
            <w:top w:val="none" w:sz="0" w:space="0" w:color="auto"/>
            <w:left w:val="none" w:sz="0" w:space="0" w:color="auto"/>
            <w:bottom w:val="none" w:sz="0" w:space="0" w:color="auto"/>
            <w:right w:val="none" w:sz="0" w:space="0" w:color="auto"/>
          </w:divBdr>
        </w:div>
        <w:div w:id="858928551">
          <w:marLeft w:val="0"/>
          <w:marRight w:val="0"/>
          <w:marTop w:val="0"/>
          <w:marBottom w:val="0"/>
          <w:divBdr>
            <w:top w:val="none" w:sz="0" w:space="0" w:color="auto"/>
            <w:left w:val="none" w:sz="0" w:space="0" w:color="auto"/>
            <w:bottom w:val="none" w:sz="0" w:space="0" w:color="auto"/>
            <w:right w:val="none" w:sz="0" w:space="0" w:color="auto"/>
          </w:divBdr>
        </w:div>
        <w:div w:id="1882013172">
          <w:marLeft w:val="0"/>
          <w:marRight w:val="0"/>
          <w:marTop w:val="0"/>
          <w:marBottom w:val="0"/>
          <w:divBdr>
            <w:top w:val="none" w:sz="0" w:space="0" w:color="auto"/>
            <w:left w:val="none" w:sz="0" w:space="0" w:color="auto"/>
            <w:bottom w:val="none" w:sz="0" w:space="0" w:color="auto"/>
            <w:right w:val="none" w:sz="0" w:space="0" w:color="auto"/>
          </w:divBdr>
        </w:div>
        <w:div w:id="1385106990">
          <w:marLeft w:val="0"/>
          <w:marRight w:val="0"/>
          <w:marTop w:val="0"/>
          <w:marBottom w:val="0"/>
          <w:divBdr>
            <w:top w:val="none" w:sz="0" w:space="0" w:color="auto"/>
            <w:left w:val="none" w:sz="0" w:space="0" w:color="auto"/>
            <w:bottom w:val="none" w:sz="0" w:space="0" w:color="auto"/>
            <w:right w:val="none" w:sz="0" w:space="0" w:color="auto"/>
          </w:divBdr>
        </w:div>
        <w:div w:id="264575607">
          <w:marLeft w:val="0"/>
          <w:marRight w:val="0"/>
          <w:marTop w:val="0"/>
          <w:marBottom w:val="0"/>
          <w:divBdr>
            <w:top w:val="none" w:sz="0" w:space="0" w:color="auto"/>
            <w:left w:val="none" w:sz="0" w:space="0" w:color="auto"/>
            <w:bottom w:val="none" w:sz="0" w:space="0" w:color="auto"/>
            <w:right w:val="none" w:sz="0" w:space="0" w:color="auto"/>
          </w:divBdr>
        </w:div>
        <w:div w:id="1154374087">
          <w:marLeft w:val="0"/>
          <w:marRight w:val="0"/>
          <w:marTop w:val="0"/>
          <w:marBottom w:val="0"/>
          <w:divBdr>
            <w:top w:val="none" w:sz="0" w:space="0" w:color="auto"/>
            <w:left w:val="none" w:sz="0" w:space="0" w:color="auto"/>
            <w:bottom w:val="none" w:sz="0" w:space="0" w:color="auto"/>
            <w:right w:val="none" w:sz="0" w:space="0" w:color="auto"/>
          </w:divBdr>
        </w:div>
        <w:div w:id="1112284507">
          <w:marLeft w:val="0"/>
          <w:marRight w:val="0"/>
          <w:marTop w:val="0"/>
          <w:marBottom w:val="0"/>
          <w:divBdr>
            <w:top w:val="none" w:sz="0" w:space="0" w:color="auto"/>
            <w:left w:val="none" w:sz="0" w:space="0" w:color="auto"/>
            <w:bottom w:val="none" w:sz="0" w:space="0" w:color="auto"/>
            <w:right w:val="none" w:sz="0" w:space="0" w:color="auto"/>
          </w:divBdr>
        </w:div>
      </w:divsChild>
    </w:div>
    <w:div w:id="1773160733">
      <w:bodyDiv w:val="1"/>
      <w:marLeft w:val="0"/>
      <w:marRight w:val="0"/>
      <w:marTop w:val="0"/>
      <w:marBottom w:val="0"/>
      <w:divBdr>
        <w:top w:val="none" w:sz="0" w:space="0" w:color="auto"/>
        <w:left w:val="none" w:sz="0" w:space="0" w:color="auto"/>
        <w:bottom w:val="none" w:sz="0" w:space="0" w:color="auto"/>
        <w:right w:val="none" w:sz="0" w:space="0" w:color="auto"/>
      </w:divBdr>
    </w:div>
    <w:div w:id="193273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Chin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r.wikipedia.org/wiki/%C3%89tats-Uni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District_f%C3%A9d%C3%A9ral_%28Br%C3%A9sil%29" TargetMode="External"/><Relationship Id="rId11" Type="http://schemas.openxmlformats.org/officeDocument/2006/relationships/image" Target="media/image1.jpeg"/><Relationship Id="rId5" Type="http://schemas.openxmlformats.org/officeDocument/2006/relationships/hyperlink" Target="https://fr.wikipedia.org/wiki/Am%C3%A9rique_latine" TargetMode="External"/><Relationship Id="rId10" Type="http://schemas.openxmlformats.org/officeDocument/2006/relationships/hyperlink" Target="https://fr.wikipedia.org/wiki/Russie" TargetMode="External"/><Relationship Id="rId4" Type="http://schemas.openxmlformats.org/officeDocument/2006/relationships/webSettings" Target="webSettings.xml"/><Relationship Id="rId9" Type="http://schemas.openxmlformats.org/officeDocument/2006/relationships/hyperlink" Target="https://fr.wikipedia.org/wiki/Canad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3</Pages>
  <Words>1224</Words>
  <Characters>6736</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Rosène</dc:creator>
  <cp:keywords/>
  <dc:description/>
  <cp:lastModifiedBy>Rosène</cp:lastModifiedBy>
  <cp:revision>26</cp:revision>
  <dcterms:created xsi:type="dcterms:W3CDTF">2015-07-11T18:28:00Z</dcterms:created>
  <dcterms:modified xsi:type="dcterms:W3CDTF">2015-07-12T22:28:00Z</dcterms:modified>
</cp:coreProperties>
</file>